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CE" w:rsidRPr="00974287" w:rsidRDefault="009C14FE" w:rsidP="00FE57EC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ru-RU"/>
        </w:rPr>
      </w:pPr>
      <w:r w:rsidRPr="00974287">
        <w:rPr>
          <w:rFonts w:eastAsia="TimesNewRomanPS-BoldMT"/>
          <w:b/>
          <w:bCs/>
          <w:color w:val="000000"/>
          <w:sz w:val="24"/>
          <w:szCs w:val="24"/>
          <w:lang w:eastAsia="ru-RU"/>
        </w:rPr>
        <w:t>Куда:</w:t>
      </w:r>
      <w:r w:rsidR="007054E2" w:rsidRPr="00974287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</w:t>
      </w:r>
    </w:p>
    <w:p w:rsidR="00A74F30" w:rsidRPr="00974287" w:rsidRDefault="00A74F30" w:rsidP="00F16403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 w:rsidRPr="00974287">
        <w:rPr>
          <w:b/>
          <w:bCs/>
          <w:szCs w:val="22"/>
        </w:rPr>
        <w:t>Коммерческое предложение</w:t>
      </w:r>
      <w:r w:rsidR="00280029">
        <w:rPr>
          <w:b/>
          <w:bCs/>
          <w:szCs w:val="22"/>
        </w:rPr>
        <w:t xml:space="preserve"> </w:t>
      </w:r>
      <w:r w:rsidR="009F7EAB">
        <w:rPr>
          <w:b/>
          <w:bCs/>
          <w:sz w:val="26"/>
          <w:szCs w:val="26"/>
        </w:rPr>
        <w:t>0520200012АХ</w:t>
      </w:r>
      <w:r w:rsidR="009F7EAB" w:rsidRPr="00974287">
        <w:rPr>
          <w:b/>
          <w:bCs/>
          <w:szCs w:val="22"/>
        </w:rPr>
        <w:t xml:space="preserve"> </w:t>
      </w:r>
      <w:r w:rsidRPr="00974287">
        <w:rPr>
          <w:b/>
          <w:bCs/>
          <w:szCs w:val="22"/>
        </w:rPr>
        <w:t xml:space="preserve">от </w:t>
      </w:r>
      <w:r w:rsidR="009F7EAB">
        <w:rPr>
          <w:b/>
          <w:bCs/>
          <w:szCs w:val="22"/>
        </w:rPr>
        <w:t>22</w:t>
      </w:r>
      <w:r w:rsidR="00FE57EC" w:rsidRPr="00974287">
        <w:rPr>
          <w:b/>
          <w:bCs/>
          <w:szCs w:val="22"/>
        </w:rPr>
        <w:t>.</w:t>
      </w:r>
      <w:r w:rsidR="00C7682F">
        <w:rPr>
          <w:b/>
          <w:bCs/>
          <w:szCs w:val="22"/>
        </w:rPr>
        <w:t>0</w:t>
      </w:r>
      <w:r w:rsidR="009F7EAB">
        <w:rPr>
          <w:b/>
          <w:bCs/>
          <w:szCs w:val="22"/>
        </w:rPr>
        <w:t>5</w:t>
      </w:r>
      <w:r w:rsidR="00C7682F">
        <w:rPr>
          <w:b/>
          <w:bCs/>
          <w:szCs w:val="22"/>
        </w:rPr>
        <w:t>.2020</w:t>
      </w:r>
      <w:r w:rsidRPr="00974287">
        <w:rPr>
          <w:b/>
          <w:bCs/>
          <w:szCs w:val="22"/>
        </w:rPr>
        <w:t xml:space="preserve"> г.</w:t>
      </w:r>
    </w:p>
    <w:p w:rsidR="00A74F30" w:rsidRPr="00974287" w:rsidRDefault="00280029" w:rsidP="000F4C5F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Уважаемы господа</w:t>
      </w:r>
      <w:r w:rsidR="000F4C5F" w:rsidRPr="00974287">
        <w:rPr>
          <w:rFonts w:eastAsia="TimesNewRomanPS-BoldMT"/>
          <w:b/>
          <w:bCs/>
          <w:color w:val="000000"/>
          <w:sz w:val="24"/>
          <w:szCs w:val="24"/>
          <w:lang w:eastAsia="ru-RU"/>
        </w:rPr>
        <w:t>!</w:t>
      </w:r>
    </w:p>
    <w:p w:rsidR="00A74F30" w:rsidRPr="00974287" w:rsidRDefault="00A74F30" w:rsidP="007F52E1">
      <w:pPr>
        <w:pStyle w:val="ad"/>
        <w:jc w:val="both"/>
        <w:rPr>
          <w:b w:val="0"/>
          <w:sz w:val="22"/>
          <w:szCs w:val="22"/>
        </w:rPr>
      </w:pPr>
      <w:r w:rsidRPr="00974287">
        <w:rPr>
          <w:b w:val="0"/>
          <w:sz w:val="22"/>
          <w:szCs w:val="22"/>
        </w:rPr>
        <w:t>Компания «</w:t>
      </w:r>
      <w:proofErr w:type="spellStart"/>
      <w:r w:rsidRPr="00974287">
        <w:rPr>
          <w:b w:val="0"/>
          <w:sz w:val="22"/>
          <w:szCs w:val="22"/>
        </w:rPr>
        <w:t>Новтрак</w:t>
      </w:r>
      <w:proofErr w:type="spellEnd"/>
      <w:r w:rsidRPr="00974287">
        <w:rPr>
          <w:b w:val="0"/>
          <w:sz w:val="22"/>
          <w:szCs w:val="22"/>
        </w:rPr>
        <w:t xml:space="preserve">» </w:t>
      </w:r>
      <w:r w:rsidRPr="00974287">
        <w:rPr>
          <w:b w:val="0"/>
          <w:sz w:val="22"/>
          <w:szCs w:val="22"/>
          <w:lang w:val="ru-RU"/>
        </w:rPr>
        <w:t xml:space="preserve">совместно с официальным дилером ООО "МаксКар" </w:t>
      </w:r>
      <w:proofErr w:type="spellStart"/>
      <w:proofErr w:type="gramStart"/>
      <w:r w:rsidRPr="00974287">
        <w:rPr>
          <w:b w:val="0"/>
          <w:sz w:val="22"/>
          <w:szCs w:val="22"/>
        </w:rPr>
        <w:t>благодарит</w:t>
      </w:r>
      <w:proofErr w:type="spellEnd"/>
      <w:r w:rsidRPr="00974287">
        <w:rPr>
          <w:b w:val="0"/>
          <w:sz w:val="22"/>
          <w:szCs w:val="22"/>
        </w:rPr>
        <w:t xml:space="preserve">  </w:t>
      </w:r>
      <w:proofErr w:type="spellStart"/>
      <w:r w:rsidRPr="00974287">
        <w:rPr>
          <w:b w:val="0"/>
          <w:sz w:val="22"/>
          <w:szCs w:val="22"/>
        </w:rPr>
        <w:t>Вас</w:t>
      </w:r>
      <w:proofErr w:type="spellEnd"/>
      <w:proofErr w:type="gram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за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интерес</w:t>
      </w:r>
      <w:proofErr w:type="spellEnd"/>
      <w:r w:rsidRPr="00974287">
        <w:rPr>
          <w:b w:val="0"/>
          <w:sz w:val="22"/>
          <w:szCs w:val="22"/>
        </w:rPr>
        <w:t xml:space="preserve"> к </w:t>
      </w:r>
      <w:proofErr w:type="spellStart"/>
      <w:r w:rsidRPr="00974287">
        <w:rPr>
          <w:b w:val="0"/>
          <w:sz w:val="22"/>
          <w:szCs w:val="22"/>
        </w:rPr>
        <w:t>нашей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продукции</w:t>
      </w:r>
      <w:proofErr w:type="spellEnd"/>
      <w:r w:rsidRPr="00974287">
        <w:rPr>
          <w:b w:val="0"/>
          <w:sz w:val="22"/>
          <w:szCs w:val="22"/>
        </w:rPr>
        <w:t xml:space="preserve"> и </w:t>
      </w:r>
      <w:proofErr w:type="spellStart"/>
      <w:r w:rsidRPr="00974287">
        <w:rPr>
          <w:b w:val="0"/>
          <w:sz w:val="22"/>
          <w:szCs w:val="22"/>
        </w:rPr>
        <w:t>имеет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честь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представить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ее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Вам</w:t>
      </w:r>
      <w:proofErr w:type="spellEnd"/>
      <w:r w:rsidRPr="00974287">
        <w:rPr>
          <w:b w:val="0"/>
          <w:sz w:val="22"/>
          <w:szCs w:val="22"/>
        </w:rPr>
        <w:t xml:space="preserve"> в </w:t>
      </w:r>
      <w:proofErr w:type="spellStart"/>
      <w:r w:rsidRPr="00974287">
        <w:rPr>
          <w:b w:val="0"/>
          <w:sz w:val="22"/>
          <w:szCs w:val="22"/>
        </w:rPr>
        <w:t>виде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коммерческого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предложения</w:t>
      </w:r>
      <w:proofErr w:type="spellEnd"/>
      <w:r w:rsidRPr="00974287">
        <w:rPr>
          <w:b w:val="0"/>
          <w:sz w:val="22"/>
          <w:szCs w:val="22"/>
        </w:rPr>
        <w:t>.</w:t>
      </w:r>
    </w:p>
    <w:p w:rsidR="00280029" w:rsidRDefault="00280029" w:rsidP="00280029">
      <w:pPr>
        <w:pStyle w:val="af1"/>
        <w:rPr>
          <w:szCs w:val="24"/>
        </w:rPr>
      </w:pPr>
    </w:p>
    <w:p w:rsidR="00280029" w:rsidRDefault="00280029" w:rsidP="00280029">
      <w:pPr>
        <w:pStyle w:val="ad"/>
        <w:jc w:val="center"/>
        <w:rPr>
          <w:bCs/>
          <w:sz w:val="26"/>
          <w:szCs w:val="26"/>
        </w:rPr>
      </w:pPr>
      <w:r>
        <w:rPr>
          <w:bCs/>
          <w:sz w:val="28"/>
          <w:szCs w:val="28"/>
          <w:lang w:val="ru-RU"/>
        </w:rPr>
        <w:t>СПЕЦИФИКАЦИЯ</w:t>
      </w:r>
    </w:p>
    <w:p w:rsidR="00280029" w:rsidRPr="009F7EAB" w:rsidRDefault="00280029" w:rsidP="00BF6DD6">
      <w:pPr>
        <w:pStyle w:val="1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9815"/>
        </w:tabs>
        <w:spacing w:before="120"/>
        <w:ind w:left="567"/>
        <w:jc w:val="left"/>
        <w:rPr>
          <w:rFonts w:eastAsia="PMingLiU"/>
          <w:bCs/>
          <w:color w:val="000000"/>
          <w:sz w:val="26"/>
          <w:szCs w:val="26"/>
        </w:rPr>
      </w:pPr>
      <w:r w:rsidRPr="009F7EAB">
        <w:rPr>
          <w:bCs/>
          <w:sz w:val="26"/>
          <w:szCs w:val="26"/>
        </w:rPr>
        <w:t>Трехосный полуприцеп-</w:t>
      </w:r>
      <w:r w:rsidRPr="009F7EAB">
        <w:rPr>
          <w:bCs/>
          <w:sz w:val="26"/>
          <w:szCs w:val="26"/>
          <w:lang w:val="en-US"/>
        </w:rPr>
        <w:t>c</w:t>
      </w:r>
      <w:proofErr w:type="spellStart"/>
      <w:r w:rsidRPr="009F7EAB">
        <w:rPr>
          <w:bCs/>
          <w:sz w:val="26"/>
          <w:szCs w:val="26"/>
        </w:rPr>
        <w:t>ортиментовоз</w:t>
      </w:r>
      <w:proofErr w:type="spellEnd"/>
      <w:r w:rsidRPr="009F7EAB">
        <w:rPr>
          <w:bCs/>
          <w:sz w:val="26"/>
          <w:szCs w:val="26"/>
        </w:rPr>
        <w:t xml:space="preserve"> мод. </w:t>
      </w:r>
      <w:r w:rsidR="009F7EAB" w:rsidRPr="009F7EAB">
        <w:rPr>
          <w:sz w:val="28"/>
          <w:szCs w:val="28"/>
          <w:lang w:val="en-US"/>
        </w:rPr>
        <w:t>SH</w:t>
      </w:r>
      <w:r w:rsidR="009F7EAB" w:rsidRPr="009F7EAB">
        <w:rPr>
          <w:sz w:val="28"/>
          <w:szCs w:val="28"/>
        </w:rPr>
        <w:t>-368</w:t>
      </w:r>
      <w:r w:rsidR="00BF6DD6" w:rsidRPr="009F7EAB">
        <w:rPr>
          <w:bCs/>
          <w:sz w:val="26"/>
          <w:szCs w:val="26"/>
        </w:rPr>
        <w:t>, 2020 г. в наличии</w:t>
      </w:r>
    </w:p>
    <w:p w:rsidR="00280029" w:rsidRDefault="00280029" w:rsidP="00280029">
      <w:pPr>
        <w:pStyle w:val="ad"/>
        <w:jc w:val="center"/>
        <w:rPr>
          <w:bCs/>
          <w:sz w:val="26"/>
          <w:szCs w:val="26"/>
        </w:rPr>
      </w:pPr>
    </w:p>
    <w:p w:rsidR="00280029" w:rsidRDefault="008F1E25" w:rsidP="0028002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Скачать фото с сайта:</w:t>
      </w:r>
    </w:p>
    <w:p w:rsidR="000E5184" w:rsidRDefault="000E5184" w:rsidP="00280029">
      <w:pPr>
        <w:jc w:val="center"/>
      </w:pPr>
      <w:hyperlink r:id="rId7" w:history="1">
        <w:r w:rsidRPr="00992CFD">
          <w:rPr>
            <w:rStyle w:val="a5"/>
          </w:rPr>
          <w:t>https://www.maxcar54.ru/catalog/pritsepy-i-polupritsepy/lesovozy/sortimentovoz-meusburger-novtrak-sh-368-3-osi-bpw-2-skata/</w:t>
        </w:r>
      </w:hyperlink>
    </w:p>
    <w:p w:rsidR="008F1E25" w:rsidRDefault="000E5184" w:rsidP="00280029">
      <w:pPr>
        <w:jc w:val="center"/>
        <w:rPr>
          <w:b/>
          <w:bCs/>
          <w:sz w:val="26"/>
          <w:szCs w:val="26"/>
        </w:rPr>
      </w:pPr>
      <w:r>
        <w:t>\</w:t>
      </w:r>
      <w:bookmarkStart w:id="0" w:name="_GoBack"/>
      <w:bookmarkEnd w:id="0"/>
      <w:r w:rsidR="009F7EAB" w:rsidRPr="001B09AD">
        <w:rPr>
          <w:noProof/>
          <w:lang w:eastAsia="ru-RU"/>
        </w:rPr>
        <w:drawing>
          <wp:inline distT="0" distB="0" distL="0" distR="0">
            <wp:extent cx="6019800" cy="3878580"/>
            <wp:effectExtent l="0" t="0" r="0" b="7620"/>
            <wp:docPr id="3" name="Рисунок 3" descr="вв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вв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" b="15728"/>
                    <a:stretch/>
                  </pic:blipFill>
                  <pic:spPr bwMode="auto">
                    <a:xfrm>
                      <a:off x="0" y="0"/>
                      <a:ext cx="601980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682F" w:rsidRDefault="00C7682F" w:rsidP="00280029">
      <w:pPr>
        <w:jc w:val="center"/>
        <w:rPr>
          <w:b/>
          <w:bCs/>
          <w:sz w:val="26"/>
          <w:szCs w:val="26"/>
        </w:rPr>
      </w:pPr>
    </w:p>
    <w:p w:rsidR="009F7EAB" w:rsidRPr="00FD2707" w:rsidRDefault="009F7EAB" w:rsidP="009F7EAB">
      <w:pPr>
        <w:pStyle w:val="ad"/>
        <w:jc w:val="center"/>
        <w:rPr>
          <w:sz w:val="28"/>
          <w:szCs w:val="28"/>
          <w:u w:val="single"/>
        </w:rPr>
      </w:pPr>
      <w:proofErr w:type="spellStart"/>
      <w:r w:rsidRPr="00FD2707">
        <w:rPr>
          <w:rFonts w:eastAsia="PMingLiU"/>
          <w:color w:val="000000"/>
          <w:sz w:val="28"/>
          <w:szCs w:val="28"/>
        </w:rPr>
        <w:t>Полуприцеп</w:t>
      </w:r>
      <w:proofErr w:type="spellEnd"/>
      <w:r w:rsidRPr="00FD2707">
        <w:rPr>
          <w:rFonts w:eastAsia="PMingLiU"/>
          <w:color w:val="000000"/>
          <w:sz w:val="28"/>
          <w:szCs w:val="28"/>
        </w:rPr>
        <w:t xml:space="preserve"> </w:t>
      </w:r>
      <w:proofErr w:type="spellStart"/>
      <w:r w:rsidRPr="00FD2707">
        <w:rPr>
          <w:rFonts w:eastAsia="PMingLiU"/>
          <w:color w:val="000000"/>
          <w:sz w:val="28"/>
          <w:szCs w:val="28"/>
        </w:rPr>
        <w:t>оптимизирован</w:t>
      </w:r>
      <w:proofErr w:type="spellEnd"/>
      <w:r w:rsidRPr="00FD2707">
        <w:rPr>
          <w:rFonts w:eastAsia="PMingLiU"/>
          <w:color w:val="000000"/>
          <w:sz w:val="28"/>
          <w:szCs w:val="28"/>
        </w:rPr>
        <w:t xml:space="preserve"> </w:t>
      </w:r>
      <w:proofErr w:type="spellStart"/>
      <w:r w:rsidRPr="00FD2707">
        <w:rPr>
          <w:rFonts w:eastAsia="PMingLiU"/>
          <w:color w:val="000000"/>
          <w:sz w:val="28"/>
          <w:szCs w:val="28"/>
        </w:rPr>
        <w:t>для</w:t>
      </w:r>
      <w:proofErr w:type="spellEnd"/>
      <w:r w:rsidRPr="00FD2707">
        <w:rPr>
          <w:rFonts w:eastAsia="PMingLiU"/>
          <w:color w:val="000000"/>
          <w:sz w:val="28"/>
          <w:szCs w:val="28"/>
        </w:rPr>
        <w:t xml:space="preserve"> </w:t>
      </w:r>
      <w:proofErr w:type="spellStart"/>
      <w:r w:rsidRPr="00FD2707">
        <w:rPr>
          <w:rFonts w:eastAsia="PMingLiU"/>
          <w:color w:val="000000"/>
          <w:sz w:val="28"/>
          <w:szCs w:val="28"/>
        </w:rPr>
        <w:t>эксплуатации</w:t>
      </w:r>
      <w:proofErr w:type="spellEnd"/>
      <w:r w:rsidRPr="00FD2707">
        <w:rPr>
          <w:rFonts w:eastAsia="PMingLiU"/>
          <w:color w:val="000000"/>
          <w:sz w:val="28"/>
          <w:szCs w:val="28"/>
        </w:rPr>
        <w:t xml:space="preserve"> с </w:t>
      </w:r>
      <w:proofErr w:type="spellStart"/>
      <w:r w:rsidRPr="00FD2707">
        <w:rPr>
          <w:rFonts w:eastAsia="PMingLiU"/>
          <w:color w:val="000000"/>
          <w:sz w:val="28"/>
          <w:szCs w:val="28"/>
        </w:rPr>
        <w:t>европейским</w:t>
      </w:r>
      <w:proofErr w:type="spellEnd"/>
      <w:r w:rsidRPr="00FD2707">
        <w:rPr>
          <w:rFonts w:eastAsia="PMingLiU"/>
          <w:color w:val="000000"/>
          <w:sz w:val="28"/>
          <w:szCs w:val="28"/>
        </w:rPr>
        <w:t xml:space="preserve"> </w:t>
      </w:r>
      <w:proofErr w:type="spellStart"/>
      <w:r w:rsidRPr="00FD2707">
        <w:rPr>
          <w:rFonts w:eastAsia="PMingLiU"/>
          <w:color w:val="000000"/>
          <w:sz w:val="28"/>
          <w:szCs w:val="28"/>
        </w:rPr>
        <w:t>тягачом</w:t>
      </w:r>
      <w:proofErr w:type="spellEnd"/>
      <w:r w:rsidRPr="00FD2707">
        <w:rPr>
          <w:rFonts w:eastAsia="PMingLiU"/>
          <w:color w:val="000000"/>
          <w:sz w:val="28"/>
          <w:szCs w:val="28"/>
        </w:rPr>
        <w:t xml:space="preserve"> </w:t>
      </w:r>
      <w:r w:rsidRPr="00FD2707">
        <w:rPr>
          <w:rFonts w:eastAsia="PMingLiU"/>
          <w:color w:val="000000"/>
          <w:sz w:val="28"/>
          <w:szCs w:val="28"/>
          <w:lang w:val="ru-RU"/>
        </w:rPr>
        <w:t>6</w:t>
      </w:r>
      <w:r w:rsidRPr="00FD2707">
        <w:rPr>
          <w:rFonts w:eastAsia="PMingLiU"/>
          <w:color w:val="000000"/>
          <w:sz w:val="28"/>
          <w:szCs w:val="28"/>
          <w:lang w:val="en-US"/>
        </w:rPr>
        <w:t>x</w:t>
      </w:r>
      <w:r w:rsidRPr="00FD2707">
        <w:rPr>
          <w:rFonts w:eastAsia="PMingLiU"/>
          <w:color w:val="000000"/>
          <w:sz w:val="28"/>
          <w:szCs w:val="28"/>
          <w:lang w:val="ru-RU"/>
        </w:rPr>
        <w:t>4 на рессорной подвеске</w:t>
      </w:r>
      <w:r w:rsidRPr="00FD2707">
        <w:rPr>
          <w:rFonts w:eastAsia="PMingLiU"/>
          <w:color w:val="000000"/>
          <w:sz w:val="28"/>
          <w:szCs w:val="28"/>
        </w:rPr>
        <w:t>.</w:t>
      </w:r>
    </w:p>
    <w:p w:rsidR="009F7EAB" w:rsidRPr="00FD2707" w:rsidRDefault="009F7EAB" w:rsidP="009F7EAB">
      <w:pPr>
        <w:rPr>
          <w:b/>
          <w:sz w:val="28"/>
          <w:szCs w:val="28"/>
          <w:u w:val="single"/>
        </w:rPr>
      </w:pPr>
    </w:p>
    <w:p w:rsidR="009F7EAB" w:rsidRPr="00FD2707" w:rsidRDefault="009F7EAB" w:rsidP="009F7EAB">
      <w:pPr>
        <w:spacing w:before="120" w:line="360" w:lineRule="auto"/>
        <w:rPr>
          <w:rFonts w:eastAsia="Arial"/>
          <w:sz w:val="28"/>
          <w:szCs w:val="28"/>
        </w:rPr>
      </w:pPr>
      <w:r w:rsidRPr="00FD2707">
        <w:rPr>
          <w:b/>
          <w:sz w:val="28"/>
          <w:szCs w:val="28"/>
          <w:u w:val="single"/>
        </w:rPr>
        <w:t>РАЗМЕРЫ</w:t>
      </w:r>
    </w:p>
    <w:tbl>
      <w:tblPr>
        <w:tblW w:w="0" w:type="auto"/>
        <w:tblInd w:w="81" w:type="dxa"/>
        <w:tblLayout w:type="fixed"/>
        <w:tblLook w:val="0000" w:firstRow="0" w:lastRow="0" w:firstColumn="0" w:lastColumn="0" w:noHBand="0" w:noVBand="0"/>
      </w:tblPr>
      <w:tblGrid>
        <w:gridCol w:w="3915"/>
        <w:gridCol w:w="240"/>
        <w:gridCol w:w="3558"/>
        <w:gridCol w:w="240"/>
      </w:tblGrid>
      <w:tr w:rsidR="009F7EAB" w:rsidRPr="00FD2707" w:rsidTr="00FC3B85">
        <w:trPr>
          <w:trHeight w:val="248"/>
        </w:trPr>
        <w:tc>
          <w:tcPr>
            <w:tcW w:w="3915" w:type="dxa"/>
            <w:shd w:val="clear" w:color="auto" w:fill="auto"/>
          </w:tcPr>
          <w:p w:rsidR="009F7EAB" w:rsidRPr="00FD2707" w:rsidRDefault="009F7EAB" w:rsidP="00FC3B85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D2707">
              <w:rPr>
                <w:rFonts w:eastAsia="Arial"/>
                <w:sz w:val="28"/>
                <w:szCs w:val="28"/>
              </w:rPr>
              <w:t>Длина</w:t>
            </w:r>
          </w:p>
        </w:tc>
        <w:tc>
          <w:tcPr>
            <w:tcW w:w="240" w:type="dxa"/>
            <w:shd w:val="clear" w:color="auto" w:fill="auto"/>
          </w:tcPr>
          <w:p w:rsidR="009F7EAB" w:rsidRPr="00FD2707" w:rsidRDefault="009F7EAB" w:rsidP="00FC3B85">
            <w:pPr>
              <w:snapToGrid w:val="0"/>
              <w:ind w:left="180"/>
              <w:rPr>
                <w:sz w:val="28"/>
                <w:szCs w:val="28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:rsidR="009F7EAB" w:rsidRPr="00FD2707" w:rsidRDefault="009F7EAB" w:rsidP="00FC3B85">
            <w:pPr>
              <w:snapToGrid w:val="0"/>
              <w:rPr>
                <w:sz w:val="28"/>
                <w:szCs w:val="28"/>
              </w:rPr>
            </w:pPr>
            <w:r w:rsidRPr="00FD2707">
              <w:rPr>
                <w:sz w:val="28"/>
                <w:szCs w:val="28"/>
              </w:rPr>
              <w:t xml:space="preserve">                          </w:t>
            </w:r>
            <w:proofErr w:type="spellStart"/>
            <w:r w:rsidRPr="00FD2707">
              <w:rPr>
                <w:sz w:val="28"/>
                <w:szCs w:val="28"/>
              </w:rPr>
              <w:t>ок</w:t>
            </w:r>
            <w:proofErr w:type="spellEnd"/>
            <w:r w:rsidRPr="00FD2707">
              <w:rPr>
                <w:sz w:val="28"/>
                <w:szCs w:val="28"/>
              </w:rPr>
              <w:t>. 13 600 мм</w:t>
            </w:r>
          </w:p>
        </w:tc>
      </w:tr>
      <w:tr w:rsidR="009F7EAB" w:rsidRPr="00FD2707" w:rsidTr="00FC3B85">
        <w:trPr>
          <w:trHeight w:val="276"/>
        </w:trPr>
        <w:tc>
          <w:tcPr>
            <w:tcW w:w="3915" w:type="dxa"/>
            <w:shd w:val="clear" w:color="auto" w:fill="auto"/>
          </w:tcPr>
          <w:p w:rsidR="009F7EAB" w:rsidRPr="00FD2707" w:rsidRDefault="009F7EAB" w:rsidP="00FC3B85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D2707">
              <w:rPr>
                <w:sz w:val="28"/>
                <w:szCs w:val="28"/>
              </w:rPr>
              <w:lastRenderedPageBreak/>
              <w:t>Ширина</w:t>
            </w:r>
          </w:p>
        </w:tc>
        <w:tc>
          <w:tcPr>
            <w:tcW w:w="240" w:type="dxa"/>
            <w:shd w:val="clear" w:color="auto" w:fill="auto"/>
          </w:tcPr>
          <w:p w:rsidR="009F7EAB" w:rsidRPr="00FD2707" w:rsidRDefault="009F7EAB" w:rsidP="00FC3B85">
            <w:pPr>
              <w:snapToGrid w:val="0"/>
              <w:ind w:left="180"/>
              <w:rPr>
                <w:sz w:val="28"/>
                <w:szCs w:val="28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:rsidR="009F7EAB" w:rsidRPr="00FD2707" w:rsidRDefault="009F7EAB" w:rsidP="00FC3B85">
            <w:pPr>
              <w:snapToGrid w:val="0"/>
              <w:rPr>
                <w:sz w:val="28"/>
                <w:szCs w:val="28"/>
              </w:rPr>
            </w:pPr>
            <w:r w:rsidRPr="00FD2707">
              <w:rPr>
                <w:sz w:val="28"/>
                <w:szCs w:val="28"/>
              </w:rPr>
              <w:t xml:space="preserve">                                  2 550 мм</w:t>
            </w:r>
          </w:p>
        </w:tc>
      </w:tr>
      <w:tr w:rsidR="009F7EAB" w:rsidRPr="00FD2707" w:rsidTr="00FC3B85">
        <w:trPr>
          <w:trHeight w:val="213"/>
        </w:trPr>
        <w:tc>
          <w:tcPr>
            <w:tcW w:w="3915" w:type="dxa"/>
            <w:shd w:val="clear" w:color="auto" w:fill="auto"/>
          </w:tcPr>
          <w:p w:rsidR="009F7EAB" w:rsidRPr="00FD2707" w:rsidRDefault="009F7EAB" w:rsidP="00FC3B85">
            <w:pPr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FD2707">
              <w:rPr>
                <w:b/>
                <w:bCs/>
                <w:sz w:val="28"/>
                <w:szCs w:val="28"/>
              </w:rPr>
              <w:t>Высота ССУ</w:t>
            </w:r>
          </w:p>
        </w:tc>
        <w:tc>
          <w:tcPr>
            <w:tcW w:w="240" w:type="dxa"/>
            <w:shd w:val="clear" w:color="auto" w:fill="auto"/>
          </w:tcPr>
          <w:p w:rsidR="009F7EAB" w:rsidRPr="00FD2707" w:rsidRDefault="009F7EAB" w:rsidP="00FC3B85">
            <w:pPr>
              <w:snapToGrid w:val="0"/>
              <w:ind w:left="18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:rsidR="009F7EAB" w:rsidRPr="00FD2707" w:rsidRDefault="009F7EAB" w:rsidP="00FC3B85">
            <w:pPr>
              <w:snapToGrid w:val="0"/>
              <w:rPr>
                <w:sz w:val="28"/>
                <w:szCs w:val="28"/>
              </w:rPr>
            </w:pPr>
            <w:r w:rsidRPr="00FD2707"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 w:rsidRPr="00FD2707">
              <w:rPr>
                <w:b/>
                <w:bCs/>
                <w:sz w:val="28"/>
                <w:szCs w:val="28"/>
                <w:shd w:val="clear" w:color="auto" w:fill="FFFFFF"/>
              </w:rPr>
              <w:t xml:space="preserve"> 1 330 мм</w:t>
            </w:r>
          </w:p>
        </w:tc>
      </w:tr>
      <w:tr w:rsidR="000E5184" w:rsidRPr="00FD2707" w:rsidTr="00FC3B85">
        <w:trPr>
          <w:gridAfter w:val="1"/>
          <w:wAfter w:w="240" w:type="dxa"/>
          <w:trHeight w:val="258"/>
        </w:trPr>
        <w:tc>
          <w:tcPr>
            <w:tcW w:w="3915" w:type="dxa"/>
            <w:shd w:val="clear" w:color="auto" w:fill="auto"/>
          </w:tcPr>
          <w:p w:rsidR="000E5184" w:rsidRPr="00FD2707" w:rsidRDefault="000E5184" w:rsidP="000E5184">
            <w:pPr>
              <w:snapToGrid w:val="0"/>
              <w:spacing w:line="360" w:lineRule="auto"/>
              <w:ind w:right="-74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Габаритная высота</w:t>
            </w:r>
          </w:p>
        </w:tc>
        <w:tc>
          <w:tcPr>
            <w:tcW w:w="3798" w:type="dxa"/>
            <w:gridSpan w:val="2"/>
            <w:shd w:val="clear" w:color="auto" w:fill="auto"/>
          </w:tcPr>
          <w:p w:rsidR="000E5184" w:rsidRPr="00FD2707" w:rsidRDefault="000E5184" w:rsidP="00FC3B85">
            <w:pPr>
              <w:snapToGrid w:val="0"/>
              <w:ind w:right="-3"/>
              <w:rPr>
                <w:sz w:val="28"/>
                <w:szCs w:val="28"/>
              </w:rPr>
            </w:pPr>
            <w:r w:rsidRPr="00FD2707"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FD2707">
              <w:rPr>
                <w:b/>
                <w:bCs/>
                <w:sz w:val="28"/>
                <w:szCs w:val="28"/>
              </w:rPr>
              <w:t xml:space="preserve"> 4</w:t>
            </w:r>
            <w:r w:rsidRPr="00FD2707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FD2707">
              <w:rPr>
                <w:b/>
                <w:bCs/>
                <w:sz w:val="28"/>
                <w:szCs w:val="28"/>
              </w:rPr>
              <w:t>0</w:t>
            </w:r>
            <w:r w:rsidRPr="00FD2707">
              <w:rPr>
                <w:b/>
                <w:bCs/>
                <w:sz w:val="28"/>
                <w:szCs w:val="28"/>
                <w:lang w:val="en-US"/>
              </w:rPr>
              <w:t>00</w:t>
            </w:r>
            <w:r w:rsidRPr="00FD2707">
              <w:rPr>
                <w:b/>
                <w:bCs/>
                <w:sz w:val="28"/>
                <w:szCs w:val="28"/>
              </w:rPr>
              <w:t xml:space="preserve"> мм</w:t>
            </w:r>
          </w:p>
        </w:tc>
      </w:tr>
      <w:tr w:rsidR="009F7EAB" w:rsidRPr="00FD2707" w:rsidTr="00FC3B85">
        <w:trPr>
          <w:trHeight w:val="202"/>
        </w:trPr>
        <w:tc>
          <w:tcPr>
            <w:tcW w:w="3915" w:type="dxa"/>
            <w:shd w:val="clear" w:color="auto" w:fill="auto"/>
          </w:tcPr>
          <w:p w:rsidR="009F7EAB" w:rsidRPr="00FD2707" w:rsidRDefault="009F7EAB" w:rsidP="00FC3B85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D2707">
              <w:rPr>
                <w:sz w:val="28"/>
                <w:szCs w:val="28"/>
              </w:rPr>
              <w:t>Колёсная колея</w:t>
            </w:r>
          </w:p>
        </w:tc>
        <w:tc>
          <w:tcPr>
            <w:tcW w:w="240" w:type="dxa"/>
            <w:shd w:val="clear" w:color="auto" w:fill="auto"/>
          </w:tcPr>
          <w:p w:rsidR="009F7EAB" w:rsidRPr="00FD2707" w:rsidRDefault="009F7EAB" w:rsidP="00FC3B85">
            <w:pPr>
              <w:snapToGrid w:val="0"/>
              <w:ind w:left="180"/>
              <w:rPr>
                <w:sz w:val="28"/>
                <w:szCs w:val="28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:rsidR="009F7EAB" w:rsidRPr="00FD2707" w:rsidRDefault="009F7EAB" w:rsidP="00FC3B85">
            <w:pPr>
              <w:snapToGrid w:val="0"/>
              <w:rPr>
                <w:sz w:val="28"/>
                <w:szCs w:val="28"/>
              </w:rPr>
            </w:pPr>
            <w:r w:rsidRPr="00FD2707">
              <w:rPr>
                <w:sz w:val="28"/>
                <w:szCs w:val="28"/>
              </w:rPr>
              <w:t xml:space="preserve">                                   2 040 мм</w:t>
            </w:r>
          </w:p>
        </w:tc>
      </w:tr>
    </w:tbl>
    <w:p w:rsidR="009F7EAB" w:rsidRPr="00FD2707" w:rsidRDefault="009F7EAB" w:rsidP="009F7EAB">
      <w:pPr>
        <w:spacing w:line="360" w:lineRule="auto"/>
        <w:rPr>
          <w:sz w:val="28"/>
          <w:szCs w:val="28"/>
        </w:rPr>
      </w:pPr>
      <w:r w:rsidRPr="00FD2707">
        <w:rPr>
          <w:b/>
          <w:sz w:val="28"/>
          <w:szCs w:val="28"/>
          <w:u w:val="single"/>
        </w:rPr>
        <w:t>ВЕС</w:t>
      </w:r>
    </w:p>
    <w:p w:rsidR="009F7EAB" w:rsidRPr="00FD2707" w:rsidRDefault="009F7EAB" w:rsidP="009F7EAB">
      <w:pPr>
        <w:spacing w:line="100" w:lineRule="atLeast"/>
        <w:ind w:left="181"/>
        <w:rPr>
          <w:sz w:val="28"/>
          <w:szCs w:val="28"/>
        </w:rPr>
      </w:pPr>
      <w:r w:rsidRPr="00FD2707">
        <w:rPr>
          <w:sz w:val="28"/>
          <w:szCs w:val="28"/>
        </w:rPr>
        <w:t xml:space="preserve">масса полуприцепа в снаряженном состоянии    </w:t>
      </w:r>
      <w:r w:rsidRPr="00FD2707">
        <w:rPr>
          <w:sz w:val="28"/>
          <w:szCs w:val="28"/>
        </w:rPr>
        <w:tab/>
        <w:t xml:space="preserve">                       8 400 кг</w:t>
      </w:r>
    </w:p>
    <w:p w:rsidR="009F7EAB" w:rsidRPr="00FD2707" w:rsidRDefault="009F7EAB" w:rsidP="009F7EAB">
      <w:pPr>
        <w:spacing w:line="100" w:lineRule="atLeast"/>
        <w:ind w:left="181"/>
        <w:rPr>
          <w:sz w:val="28"/>
          <w:szCs w:val="28"/>
        </w:rPr>
      </w:pPr>
      <w:r w:rsidRPr="00FD2707">
        <w:rPr>
          <w:sz w:val="28"/>
          <w:szCs w:val="28"/>
        </w:rPr>
        <w:t>масса перевозимого груза, не более</w:t>
      </w:r>
      <w:r w:rsidRPr="00FD2707">
        <w:rPr>
          <w:sz w:val="28"/>
          <w:szCs w:val="28"/>
        </w:rPr>
        <w:tab/>
      </w:r>
      <w:r w:rsidRPr="00FD2707">
        <w:rPr>
          <w:sz w:val="28"/>
          <w:szCs w:val="28"/>
        </w:rPr>
        <w:tab/>
        <w:t xml:space="preserve">       </w:t>
      </w:r>
      <w:r w:rsidRPr="00FD2707">
        <w:rPr>
          <w:sz w:val="28"/>
          <w:szCs w:val="28"/>
        </w:rPr>
        <w:tab/>
        <w:t xml:space="preserve">                      45 600 кг</w:t>
      </w:r>
    </w:p>
    <w:p w:rsidR="009F7EAB" w:rsidRPr="00FD2707" w:rsidRDefault="009F7EAB" w:rsidP="009F7EAB">
      <w:pPr>
        <w:spacing w:line="100" w:lineRule="atLeast"/>
        <w:ind w:left="181"/>
        <w:rPr>
          <w:sz w:val="28"/>
          <w:szCs w:val="28"/>
        </w:rPr>
      </w:pPr>
      <w:r w:rsidRPr="00FD2707">
        <w:rPr>
          <w:sz w:val="28"/>
          <w:szCs w:val="28"/>
        </w:rPr>
        <w:t>полная масса полуприцепа, не более</w:t>
      </w:r>
      <w:r w:rsidRPr="00FD2707">
        <w:rPr>
          <w:sz w:val="28"/>
          <w:szCs w:val="28"/>
        </w:rPr>
        <w:tab/>
      </w:r>
      <w:r w:rsidRPr="00FD2707">
        <w:rPr>
          <w:sz w:val="28"/>
          <w:szCs w:val="28"/>
        </w:rPr>
        <w:tab/>
      </w:r>
      <w:r w:rsidRPr="00FD2707">
        <w:rPr>
          <w:sz w:val="28"/>
          <w:szCs w:val="28"/>
        </w:rPr>
        <w:tab/>
        <w:t xml:space="preserve">                 </w:t>
      </w:r>
      <w:r w:rsidRPr="00FD2707">
        <w:rPr>
          <w:sz w:val="28"/>
          <w:szCs w:val="28"/>
        </w:rPr>
        <w:tab/>
        <w:t>54 000 кг</w:t>
      </w:r>
    </w:p>
    <w:p w:rsidR="009F7EAB" w:rsidRPr="00FD2707" w:rsidRDefault="009F7EAB" w:rsidP="009F7EAB">
      <w:pPr>
        <w:spacing w:line="100" w:lineRule="atLeast"/>
        <w:ind w:left="181"/>
        <w:rPr>
          <w:bCs/>
          <w:sz w:val="28"/>
          <w:szCs w:val="28"/>
        </w:rPr>
      </w:pPr>
      <w:r w:rsidRPr="00FD2707">
        <w:rPr>
          <w:sz w:val="28"/>
          <w:szCs w:val="28"/>
        </w:rPr>
        <w:t>распределение полной массы полуприцепа по осям:</w:t>
      </w:r>
    </w:p>
    <w:p w:rsidR="009F7EAB" w:rsidRPr="00FD2707" w:rsidRDefault="009F7EAB" w:rsidP="009F7EAB">
      <w:pPr>
        <w:spacing w:line="100" w:lineRule="atLeast"/>
        <w:ind w:left="181"/>
        <w:rPr>
          <w:bCs/>
          <w:sz w:val="28"/>
          <w:szCs w:val="28"/>
        </w:rPr>
      </w:pPr>
      <w:r w:rsidRPr="00FD2707">
        <w:rPr>
          <w:bCs/>
          <w:sz w:val="28"/>
          <w:szCs w:val="28"/>
        </w:rPr>
        <w:t>на седельно-сцепное устройство, не более</w:t>
      </w:r>
      <w:r w:rsidRPr="00FD270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            </w:t>
      </w:r>
      <w:r w:rsidRPr="00FD2707">
        <w:rPr>
          <w:bCs/>
          <w:sz w:val="28"/>
          <w:szCs w:val="28"/>
        </w:rPr>
        <w:t>18 000 кг</w:t>
      </w:r>
    </w:p>
    <w:p w:rsidR="009F7EAB" w:rsidRPr="00FD2707" w:rsidRDefault="009F7EAB" w:rsidP="009F7EAB">
      <w:pPr>
        <w:spacing w:line="100" w:lineRule="atLeast"/>
        <w:ind w:left="181"/>
        <w:rPr>
          <w:b/>
          <w:sz w:val="28"/>
          <w:szCs w:val="28"/>
          <w:u w:val="single"/>
        </w:rPr>
      </w:pPr>
      <w:r w:rsidRPr="00FD2707">
        <w:rPr>
          <w:bCs/>
          <w:sz w:val="28"/>
          <w:szCs w:val="28"/>
        </w:rPr>
        <w:t>на тележку полуприцепа, не более</w:t>
      </w:r>
      <w:r w:rsidRPr="00FD2707">
        <w:rPr>
          <w:bCs/>
          <w:sz w:val="28"/>
          <w:szCs w:val="28"/>
        </w:rPr>
        <w:tab/>
      </w:r>
      <w:r w:rsidRPr="00FD2707">
        <w:rPr>
          <w:bCs/>
          <w:sz w:val="28"/>
          <w:szCs w:val="28"/>
        </w:rPr>
        <w:tab/>
      </w:r>
      <w:r w:rsidRPr="00FD2707">
        <w:rPr>
          <w:bCs/>
          <w:sz w:val="28"/>
          <w:szCs w:val="28"/>
        </w:rPr>
        <w:tab/>
      </w:r>
      <w:r w:rsidRPr="00FD2707">
        <w:rPr>
          <w:bCs/>
          <w:sz w:val="28"/>
          <w:szCs w:val="28"/>
        </w:rPr>
        <w:tab/>
        <w:t xml:space="preserve">    </w:t>
      </w:r>
      <w:r w:rsidRPr="00FD2707">
        <w:rPr>
          <w:bCs/>
          <w:sz w:val="28"/>
          <w:szCs w:val="28"/>
        </w:rPr>
        <w:tab/>
      </w:r>
      <w:r w:rsidRPr="00FD2707">
        <w:rPr>
          <w:bCs/>
          <w:sz w:val="28"/>
          <w:szCs w:val="28"/>
        </w:rPr>
        <w:tab/>
        <w:t>36 000 кг</w:t>
      </w:r>
    </w:p>
    <w:p w:rsidR="009F7EAB" w:rsidRPr="00FD2707" w:rsidRDefault="009F7EAB" w:rsidP="009F7EAB">
      <w:pPr>
        <w:spacing w:before="120"/>
        <w:rPr>
          <w:bCs/>
          <w:sz w:val="28"/>
          <w:szCs w:val="28"/>
        </w:rPr>
      </w:pPr>
      <w:r w:rsidRPr="00FD2707">
        <w:rPr>
          <w:b/>
          <w:sz w:val="28"/>
          <w:szCs w:val="28"/>
          <w:u w:val="single"/>
        </w:rPr>
        <w:t>ШАССИ</w:t>
      </w:r>
      <w:r w:rsidRPr="00FD2707">
        <w:rPr>
          <w:b/>
          <w:sz w:val="28"/>
          <w:szCs w:val="28"/>
        </w:rPr>
        <w:t xml:space="preserve"> </w:t>
      </w:r>
      <w:r w:rsidRPr="00FD2707">
        <w:rPr>
          <w:b/>
          <w:sz w:val="28"/>
          <w:szCs w:val="28"/>
        </w:rPr>
        <w:tab/>
      </w:r>
    </w:p>
    <w:p w:rsidR="009F7EAB" w:rsidRPr="00B90E24" w:rsidRDefault="009F7EAB" w:rsidP="009F7EAB">
      <w:pPr>
        <w:tabs>
          <w:tab w:val="num" w:pos="720"/>
          <w:tab w:val="left" w:pos="14760"/>
        </w:tabs>
        <w:ind w:left="360"/>
        <w:rPr>
          <w:bCs/>
          <w:sz w:val="28"/>
          <w:szCs w:val="28"/>
        </w:rPr>
      </w:pPr>
      <w:r w:rsidRPr="00FD2707">
        <w:rPr>
          <w:bCs/>
          <w:sz w:val="28"/>
          <w:szCs w:val="28"/>
        </w:rPr>
        <w:t xml:space="preserve">специальная усиленная стальная конструкция из продольных лонжеронов и поперечных балок выполненная из </w:t>
      </w:r>
      <w:r w:rsidRPr="00B90E24">
        <w:rPr>
          <w:bCs/>
          <w:sz w:val="28"/>
          <w:szCs w:val="28"/>
        </w:rPr>
        <w:t>высокопрочной шведской стали STRENX 700</w:t>
      </w:r>
      <w:r w:rsidRPr="00FD2707">
        <w:rPr>
          <w:bCs/>
          <w:sz w:val="28"/>
          <w:szCs w:val="28"/>
        </w:rPr>
        <w:t>;</w:t>
      </w:r>
    </w:p>
    <w:p w:rsidR="009F7EAB" w:rsidRPr="00B90E24" w:rsidRDefault="009F7EAB" w:rsidP="009F7EAB">
      <w:pPr>
        <w:tabs>
          <w:tab w:val="num" w:pos="720"/>
          <w:tab w:val="left" w:pos="1476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 xml:space="preserve">усиленная опорная плита из высокопрочной стали STRENX с соединительным 2-х дюймовым </w:t>
      </w:r>
      <w:r w:rsidRPr="00FD2707">
        <w:rPr>
          <w:b/>
          <w:bCs/>
          <w:sz w:val="28"/>
          <w:szCs w:val="28"/>
        </w:rPr>
        <w:t xml:space="preserve">шкворнем </w:t>
      </w:r>
      <w:r w:rsidRPr="00B90E24">
        <w:rPr>
          <w:b/>
          <w:bCs/>
          <w:sz w:val="28"/>
          <w:szCs w:val="28"/>
        </w:rPr>
        <w:t>JOST</w:t>
      </w:r>
      <w:r w:rsidRPr="00FD2707">
        <w:rPr>
          <w:b/>
          <w:bCs/>
          <w:sz w:val="28"/>
          <w:szCs w:val="28"/>
        </w:rPr>
        <w:t xml:space="preserve"> </w:t>
      </w:r>
      <w:r w:rsidRPr="00B90E24">
        <w:rPr>
          <w:b/>
          <w:bCs/>
          <w:sz w:val="28"/>
          <w:szCs w:val="28"/>
        </w:rPr>
        <w:t xml:space="preserve">(плита во всю ширину </w:t>
      </w:r>
      <w:proofErr w:type="spellStart"/>
      <w:r w:rsidRPr="00B90E24">
        <w:rPr>
          <w:b/>
          <w:bCs/>
          <w:sz w:val="28"/>
          <w:szCs w:val="28"/>
        </w:rPr>
        <w:t>двутавра</w:t>
      </w:r>
      <w:proofErr w:type="spellEnd"/>
      <w:r w:rsidRPr="00B90E24">
        <w:rPr>
          <w:b/>
          <w:bCs/>
          <w:sz w:val="28"/>
          <w:szCs w:val="28"/>
        </w:rPr>
        <w:t>)</w:t>
      </w:r>
      <w:r w:rsidRPr="00FD2707">
        <w:rPr>
          <w:b/>
          <w:bCs/>
          <w:sz w:val="28"/>
          <w:szCs w:val="28"/>
        </w:rPr>
        <w:t xml:space="preserve"> </w:t>
      </w:r>
      <w:r w:rsidRPr="00B90E24">
        <w:rPr>
          <w:b/>
          <w:bCs/>
          <w:sz w:val="28"/>
          <w:szCs w:val="28"/>
        </w:rPr>
        <w:t>в соответствии с Правилами ЕЭК ООН № 55.00 и расположенным согласно ISO 1726;</w:t>
      </w:r>
    </w:p>
    <w:p w:rsidR="009F7EAB" w:rsidRPr="00B90E24" w:rsidRDefault="009F7EAB" w:rsidP="009F7EAB">
      <w:pPr>
        <w:tabs>
          <w:tab w:val="num" w:pos="720"/>
          <w:tab w:val="left" w:pos="1476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усиленные траверсы в районе опорный плиты;</w:t>
      </w:r>
    </w:p>
    <w:p w:rsidR="009F7EAB" w:rsidRPr="00B90E24" w:rsidRDefault="009F7EAB" w:rsidP="009F7EAB">
      <w:pPr>
        <w:tabs>
          <w:tab w:val="num" w:pos="720"/>
          <w:tab w:val="left" w:pos="1476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 xml:space="preserve">усиленные поперечные </w:t>
      </w:r>
      <w:proofErr w:type="spellStart"/>
      <w:r w:rsidRPr="00B90E24">
        <w:rPr>
          <w:b/>
          <w:bCs/>
          <w:sz w:val="28"/>
          <w:szCs w:val="28"/>
        </w:rPr>
        <w:t>швелера</w:t>
      </w:r>
      <w:proofErr w:type="spellEnd"/>
      <w:r w:rsidRPr="00B90E24">
        <w:rPr>
          <w:b/>
          <w:bCs/>
          <w:sz w:val="28"/>
          <w:szCs w:val="28"/>
        </w:rPr>
        <w:t>;</w:t>
      </w:r>
    </w:p>
    <w:p w:rsidR="009F7EAB" w:rsidRPr="00B90E24" w:rsidRDefault="009F7EAB" w:rsidP="009F7EAB">
      <w:pPr>
        <w:tabs>
          <w:tab w:val="num" w:pos="720"/>
          <w:tab w:val="left" w:pos="1476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задний подъемный защитный брус в виде стальной трубы в соответствии с Правилами ЕЭК ООН № 58.01 (светоотражающая маркировка красного цвета по всей длине бруса);</w:t>
      </w:r>
    </w:p>
    <w:p w:rsidR="009F7EAB" w:rsidRPr="00B90E24" w:rsidRDefault="009F7EAB" w:rsidP="009F7EAB">
      <w:pPr>
        <w:tabs>
          <w:tab w:val="num" w:pos="720"/>
          <w:tab w:val="left" w:pos="1476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светоотражающая маркировка белого цвета с улучшенными светоотражающими характеристиками в соответствии с правилами ЕЭК ООН 48-03;</w:t>
      </w:r>
    </w:p>
    <w:p w:rsidR="009F7EAB" w:rsidRPr="00B90E24" w:rsidRDefault="009F7EAB" w:rsidP="009F7EAB">
      <w:pPr>
        <w:tabs>
          <w:tab w:val="num" w:pos="720"/>
          <w:tab w:val="left" w:pos="1476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 xml:space="preserve">Два съемных боковых защитных устройства </w:t>
      </w:r>
      <w:proofErr w:type="spellStart"/>
      <w:r w:rsidRPr="00B90E24">
        <w:rPr>
          <w:b/>
          <w:bCs/>
          <w:sz w:val="28"/>
          <w:szCs w:val="28"/>
        </w:rPr>
        <w:t>Новтрак</w:t>
      </w:r>
      <w:proofErr w:type="spellEnd"/>
      <w:r w:rsidRPr="00B90E24">
        <w:rPr>
          <w:b/>
          <w:bCs/>
          <w:sz w:val="28"/>
          <w:szCs w:val="28"/>
        </w:rPr>
        <w:t xml:space="preserve"> с креплением за нижнюю полосу </w:t>
      </w:r>
      <w:proofErr w:type="spellStart"/>
      <w:r w:rsidRPr="00B90E24">
        <w:rPr>
          <w:b/>
          <w:bCs/>
          <w:sz w:val="28"/>
          <w:szCs w:val="28"/>
        </w:rPr>
        <w:t>двутавра</w:t>
      </w:r>
      <w:proofErr w:type="spellEnd"/>
      <w:r w:rsidRPr="00B90E24">
        <w:rPr>
          <w:b/>
          <w:bCs/>
          <w:sz w:val="28"/>
          <w:szCs w:val="28"/>
        </w:rPr>
        <w:t xml:space="preserve">». в соответствии с Правилами ЕЭК ООН № 73.00 (широкий алюминиевый профиль с рекламой MEUSBURGER); </w:t>
      </w:r>
    </w:p>
    <w:p w:rsidR="009F7EAB" w:rsidRPr="00B90E24" w:rsidRDefault="009F7EAB" w:rsidP="009F7EAB">
      <w:pPr>
        <w:tabs>
          <w:tab w:val="num" w:pos="720"/>
          <w:tab w:val="left" w:pos="1476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2 х 12 тонн переднее опорное устройство JOST с односторонним управлением справа (максимально поднять вверх);</w:t>
      </w:r>
    </w:p>
    <w:p w:rsidR="009F7EAB" w:rsidRPr="00B90E24" w:rsidRDefault="009F7EAB" w:rsidP="009F7EAB">
      <w:pPr>
        <w:tabs>
          <w:tab w:val="num" w:pos="720"/>
          <w:tab w:val="left" w:pos="1476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2 противооткатных упора с держателями (место расположение</w:t>
      </w:r>
      <w:r w:rsidRPr="00FD2707">
        <w:rPr>
          <w:bCs/>
          <w:color w:val="000000"/>
          <w:sz w:val="28"/>
          <w:szCs w:val="28"/>
        </w:rPr>
        <w:t xml:space="preserve"> по </w:t>
      </w:r>
      <w:r w:rsidRPr="00B90E24">
        <w:rPr>
          <w:b/>
          <w:bCs/>
          <w:sz w:val="28"/>
          <w:szCs w:val="28"/>
        </w:rPr>
        <w:t>согласованию)</w:t>
      </w:r>
    </w:p>
    <w:p w:rsidR="009F7EAB" w:rsidRPr="00B90E24" w:rsidRDefault="009F7EAB" w:rsidP="009F7EAB">
      <w:pPr>
        <w:tabs>
          <w:tab w:val="num" w:pos="720"/>
          <w:tab w:val="left" w:pos="14760"/>
        </w:tabs>
        <w:ind w:left="360"/>
        <w:rPr>
          <w:b/>
          <w:bCs/>
          <w:sz w:val="28"/>
          <w:szCs w:val="28"/>
        </w:rPr>
      </w:pPr>
      <w:r w:rsidRPr="00A264E1">
        <w:rPr>
          <w:b/>
          <w:bCs/>
          <w:sz w:val="28"/>
          <w:szCs w:val="28"/>
        </w:rPr>
        <w:t xml:space="preserve">влагостойкий фанерный пол между продольными балками по всей длине полуприцепа </w:t>
      </w:r>
      <w:r w:rsidRPr="00B90E24">
        <w:rPr>
          <w:b/>
          <w:bCs/>
          <w:sz w:val="28"/>
          <w:szCs w:val="28"/>
        </w:rPr>
        <w:t>заподлицо с несущей рамой на болтовом креплении;</w:t>
      </w:r>
    </w:p>
    <w:p w:rsidR="009F7EAB" w:rsidRPr="00FD2707" w:rsidRDefault="009F7EAB" w:rsidP="009F7EAB">
      <w:pPr>
        <w:tabs>
          <w:tab w:val="num" w:pos="720"/>
          <w:tab w:val="left" w:pos="14760"/>
        </w:tabs>
        <w:ind w:left="360"/>
        <w:rPr>
          <w:b/>
          <w:bCs/>
          <w:sz w:val="28"/>
          <w:szCs w:val="28"/>
        </w:rPr>
      </w:pPr>
      <w:proofErr w:type="spellStart"/>
      <w:r w:rsidRPr="00B90E24">
        <w:rPr>
          <w:b/>
          <w:bCs/>
          <w:sz w:val="28"/>
          <w:szCs w:val="28"/>
        </w:rPr>
        <w:lastRenderedPageBreak/>
        <w:t>полукрылья</w:t>
      </w:r>
      <w:proofErr w:type="spellEnd"/>
      <w:r w:rsidRPr="00B90E24">
        <w:rPr>
          <w:b/>
          <w:bCs/>
          <w:sz w:val="28"/>
          <w:szCs w:val="28"/>
        </w:rPr>
        <w:t xml:space="preserve"> </w:t>
      </w:r>
      <w:proofErr w:type="spellStart"/>
      <w:r w:rsidRPr="00B90E24">
        <w:rPr>
          <w:b/>
          <w:bCs/>
          <w:sz w:val="28"/>
          <w:szCs w:val="28"/>
        </w:rPr>
        <w:t>Parlok</w:t>
      </w:r>
      <w:proofErr w:type="spellEnd"/>
      <w:r w:rsidRPr="00B90E24">
        <w:rPr>
          <w:b/>
          <w:bCs/>
          <w:sz w:val="28"/>
          <w:szCs w:val="28"/>
        </w:rPr>
        <w:t xml:space="preserve"> и алюминиевая рифленая площадка, </w:t>
      </w:r>
      <w:r w:rsidRPr="00FD2707">
        <w:rPr>
          <w:b/>
          <w:bCs/>
          <w:sz w:val="28"/>
          <w:szCs w:val="28"/>
        </w:rPr>
        <w:t>(</w:t>
      </w:r>
      <w:r w:rsidRPr="00B90E24">
        <w:rPr>
          <w:b/>
          <w:bCs/>
          <w:sz w:val="28"/>
          <w:szCs w:val="28"/>
        </w:rPr>
        <w:t>усиленное съемное крепление крыльев через обжимную втулку)</w:t>
      </w:r>
      <w:r w:rsidRPr="00FD2707">
        <w:rPr>
          <w:b/>
          <w:bCs/>
          <w:sz w:val="28"/>
          <w:szCs w:val="28"/>
        </w:rPr>
        <w:t xml:space="preserve"> </w:t>
      </w:r>
      <w:r w:rsidRPr="00B90E24">
        <w:rPr>
          <w:b/>
          <w:bCs/>
          <w:sz w:val="28"/>
          <w:szCs w:val="28"/>
        </w:rPr>
        <w:t>крепление крыльев оцинкованное, увеличить высоту установки</w:t>
      </w:r>
      <w:r w:rsidRPr="00FD2707">
        <w:rPr>
          <w:b/>
          <w:bCs/>
          <w:sz w:val="28"/>
          <w:szCs w:val="28"/>
        </w:rPr>
        <w:t>;</w:t>
      </w:r>
    </w:p>
    <w:p w:rsidR="009F7EAB" w:rsidRPr="00B90E24" w:rsidRDefault="009F7EAB" w:rsidP="009F7EAB">
      <w:pPr>
        <w:tabs>
          <w:tab w:val="num" w:pos="720"/>
          <w:tab w:val="left" w:pos="14760"/>
        </w:tabs>
        <w:ind w:left="360"/>
        <w:rPr>
          <w:b/>
          <w:bCs/>
          <w:sz w:val="28"/>
          <w:szCs w:val="28"/>
        </w:rPr>
      </w:pPr>
      <w:r w:rsidRPr="00FD2707">
        <w:rPr>
          <w:b/>
          <w:bCs/>
          <w:sz w:val="28"/>
          <w:szCs w:val="28"/>
        </w:rPr>
        <w:t xml:space="preserve">две лебедки для крепления двух запасных колес, болтовое крепление к раме </w:t>
      </w:r>
      <w:r w:rsidRPr="00B90E24">
        <w:rPr>
          <w:b/>
          <w:bCs/>
          <w:sz w:val="28"/>
          <w:szCs w:val="28"/>
        </w:rPr>
        <w:t>(пересмотреть производителя лебедки);</w:t>
      </w:r>
    </w:p>
    <w:p w:rsidR="009F7EAB" w:rsidRPr="00B90E24" w:rsidRDefault="009F7EAB" w:rsidP="009F7EAB">
      <w:pPr>
        <w:tabs>
          <w:tab w:val="num" w:pos="720"/>
          <w:tab w:val="left" w:pos="1476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Съемный замыкающий профиль сзади на болтах.</w:t>
      </w:r>
    </w:p>
    <w:p w:rsidR="009F7EAB" w:rsidRPr="00FD2707" w:rsidRDefault="009F7EAB" w:rsidP="009F7EAB">
      <w:pPr>
        <w:spacing w:before="120"/>
        <w:rPr>
          <w:b/>
          <w:bCs/>
          <w:sz w:val="28"/>
          <w:szCs w:val="28"/>
        </w:rPr>
      </w:pPr>
      <w:r w:rsidRPr="00FD2707">
        <w:rPr>
          <w:b/>
          <w:sz w:val="28"/>
          <w:szCs w:val="28"/>
          <w:u w:val="single"/>
        </w:rPr>
        <w:t>ОСЕВОЙ АГРЕГАТ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b/>
          <w:bCs/>
          <w:sz w:val="28"/>
          <w:szCs w:val="28"/>
          <w:shd w:val="clear" w:color="auto" w:fill="FFFFFF"/>
        </w:rPr>
      </w:pPr>
      <w:r w:rsidRPr="00FD2707">
        <w:rPr>
          <w:b/>
          <w:bCs/>
          <w:sz w:val="28"/>
          <w:szCs w:val="28"/>
        </w:rPr>
        <w:t>3 х 12 000 кг</w:t>
      </w:r>
      <w:r w:rsidRPr="00FD2707">
        <w:rPr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FD2707">
        <w:rPr>
          <w:b/>
          <w:bCs/>
          <w:sz w:val="28"/>
          <w:szCs w:val="28"/>
          <w:shd w:val="clear" w:color="auto" w:fill="FFFFFF"/>
        </w:rPr>
        <w:t>пневмоподвеска</w:t>
      </w:r>
      <w:proofErr w:type="spellEnd"/>
      <w:r w:rsidRPr="00FD2707">
        <w:rPr>
          <w:b/>
          <w:bCs/>
          <w:sz w:val="28"/>
          <w:szCs w:val="28"/>
          <w:shd w:val="clear" w:color="auto" w:fill="FFFFFF"/>
        </w:rPr>
        <w:t xml:space="preserve"> марки </w:t>
      </w:r>
      <w:r w:rsidRPr="00FD2707">
        <w:rPr>
          <w:b/>
          <w:bCs/>
          <w:sz w:val="28"/>
          <w:szCs w:val="28"/>
          <w:shd w:val="clear" w:color="auto" w:fill="FFFFFF"/>
          <w:lang w:val="en-US"/>
        </w:rPr>
        <w:t>BPW</w:t>
      </w:r>
      <w:r w:rsidRPr="00FD2707">
        <w:rPr>
          <w:b/>
          <w:bCs/>
          <w:sz w:val="28"/>
          <w:szCs w:val="28"/>
          <w:shd w:val="clear" w:color="auto" w:fill="FFFFFF"/>
        </w:rPr>
        <w:t xml:space="preserve">, усиленное исполнение для тяжелых дорожных условий; 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b/>
          <w:bCs/>
          <w:sz w:val="28"/>
          <w:szCs w:val="28"/>
          <w:shd w:val="clear" w:color="auto" w:fill="FFFFFF"/>
        </w:rPr>
      </w:pPr>
      <w:r w:rsidRPr="00FD2707">
        <w:rPr>
          <w:b/>
          <w:bCs/>
          <w:sz w:val="28"/>
          <w:szCs w:val="28"/>
          <w:shd w:val="clear" w:color="auto" w:fill="FFFFFF"/>
        </w:rPr>
        <w:t>страховочные троса на оси;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b/>
          <w:bCs/>
          <w:sz w:val="28"/>
          <w:szCs w:val="28"/>
          <w:shd w:val="clear" w:color="auto" w:fill="FFFFFF"/>
        </w:rPr>
      </w:pPr>
      <w:r w:rsidRPr="00FD2707">
        <w:rPr>
          <w:b/>
          <w:bCs/>
          <w:sz w:val="28"/>
          <w:szCs w:val="28"/>
          <w:shd w:val="clear" w:color="auto" w:fill="FFFFFF"/>
        </w:rPr>
        <w:t>1-я ось подъемная;</w:t>
      </w:r>
    </w:p>
    <w:p w:rsidR="009F7EAB" w:rsidRPr="00B90E24" w:rsidRDefault="009F7EAB" w:rsidP="009F7EAB">
      <w:pPr>
        <w:tabs>
          <w:tab w:val="num" w:pos="720"/>
          <w:tab w:val="left" w:pos="1476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 xml:space="preserve">между кронштейнами подвески осей установлен усиливающий швеллер 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b/>
          <w:bCs/>
          <w:sz w:val="28"/>
          <w:szCs w:val="28"/>
        </w:rPr>
      </w:pPr>
      <w:proofErr w:type="spellStart"/>
      <w:r w:rsidRPr="00FD2707">
        <w:rPr>
          <w:b/>
          <w:bCs/>
          <w:sz w:val="28"/>
          <w:szCs w:val="28"/>
        </w:rPr>
        <w:t>подрессорная</w:t>
      </w:r>
      <w:proofErr w:type="spellEnd"/>
      <w:r w:rsidRPr="00FD2707">
        <w:rPr>
          <w:b/>
          <w:bCs/>
          <w:sz w:val="28"/>
          <w:szCs w:val="28"/>
        </w:rPr>
        <w:t xml:space="preserve"> пластина, приваренная к осевому агрегату;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b/>
          <w:sz w:val="28"/>
          <w:szCs w:val="28"/>
          <w:u w:val="single"/>
        </w:rPr>
      </w:pPr>
      <w:r w:rsidRPr="00FD2707">
        <w:rPr>
          <w:b/>
          <w:bCs/>
          <w:sz w:val="28"/>
          <w:szCs w:val="28"/>
        </w:rPr>
        <w:t>тормозные механизмы барабанного типа.</w:t>
      </w:r>
    </w:p>
    <w:p w:rsidR="009F7EAB" w:rsidRPr="00FD2707" w:rsidRDefault="009F7EAB" w:rsidP="009F7EAB">
      <w:pPr>
        <w:spacing w:before="120"/>
        <w:rPr>
          <w:sz w:val="28"/>
          <w:szCs w:val="28"/>
        </w:rPr>
      </w:pPr>
      <w:r w:rsidRPr="00FD2707">
        <w:rPr>
          <w:b/>
          <w:sz w:val="28"/>
          <w:szCs w:val="28"/>
          <w:u w:val="single"/>
        </w:rPr>
        <w:t>КОЛЕСА И ШИНЫ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b/>
          <w:bCs/>
          <w:sz w:val="28"/>
          <w:szCs w:val="28"/>
        </w:rPr>
      </w:pPr>
      <w:r w:rsidRPr="00FD2707">
        <w:rPr>
          <w:sz w:val="28"/>
          <w:szCs w:val="28"/>
        </w:rPr>
        <w:t>13 колес</w:t>
      </w:r>
      <w:r w:rsidRPr="00FD2707">
        <w:rPr>
          <w:b/>
          <w:bCs/>
          <w:sz w:val="28"/>
          <w:szCs w:val="28"/>
        </w:rPr>
        <w:t xml:space="preserve"> </w:t>
      </w:r>
      <w:r w:rsidRPr="00FD2707">
        <w:rPr>
          <w:sz w:val="28"/>
          <w:szCs w:val="28"/>
        </w:rPr>
        <w:t>(вкл. 1 запасное), диск 11,75 х 22,5.</w:t>
      </w:r>
    </w:p>
    <w:p w:rsidR="009F7EAB" w:rsidRPr="00FD2707" w:rsidRDefault="009F7EAB" w:rsidP="009F7EAB">
      <w:pPr>
        <w:tabs>
          <w:tab w:val="left" w:pos="14760"/>
        </w:tabs>
        <w:spacing w:line="360" w:lineRule="auto"/>
        <w:ind w:left="360"/>
        <w:rPr>
          <w:b/>
          <w:sz w:val="28"/>
          <w:szCs w:val="28"/>
          <w:u w:val="single"/>
        </w:rPr>
      </w:pPr>
      <w:r w:rsidRPr="00FD2707">
        <w:rPr>
          <w:b/>
          <w:bCs/>
          <w:sz w:val="28"/>
          <w:szCs w:val="28"/>
        </w:rPr>
        <w:t>шины</w:t>
      </w:r>
      <w:r w:rsidRPr="00B90E24">
        <w:rPr>
          <w:b/>
          <w:bCs/>
          <w:sz w:val="28"/>
          <w:szCs w:val="28"/>
        </w:rPr>
        <w:t xml:space="preserve"> 295/80</w:t>
      </w:r>
      <w:r w:rsidRPr="00FD2707">
        <w:rPr>
          <w:b/>
          <w:bCs/>
          <w:sz w:val="28"/>
          <w:szCs w:val="28"/>
          <w:lang w:val="en-US"/>
        </w:rPr>
        <w:t>R</w:t>
      </w:r>
      <w:r w:rsidRPr="00B90E24">
        <w:rPr>
          <w:b/>
          <w:bCs/>
          <w:sz w:val="28"/>
          <w:szCs w:val="28"/>
        </w:rPr>
        <w:t xml:space="preserve">22,5 </w:t>
      </w:r>
      <w:r w:rsidRPr="00B90E24">
        <w:rPr>
          <w:b/>
          <w:bCs/>
          <w:color w:val="000000"/>
          <w:sz w:val="28"/>
          <w:szCs w:val="28"/>
        </w:rPr>
        <w:t>(</w:t>
      </w:r>
      <w:r w:rsidRPr="00FD2707">
        <w:rPr>
          <w:b/>
          <w:bCs/>
          <w:color w:val="000000"/>
          <w:sz w:val="28"/>
          <w:szCs w:val="28"/>
          <w:lang w:val="en-US"/>
        </w:rPr>
        <w:t>Bridgestone</w:t>
      </w:r>
      <w:r w:rsidRPr="00B90E24">
        <w:rPr>
          <w:b/>
          <w:bCs/>
          <w:color w:val="000000"/>
          <w:sz w:val="28"/>
          <w:szCs w:val="28"/>
        </w:rPr>
        <w:t>).</w:t>
      </w:r>
    </w:p>
    <w:p w:rsidR="009F7EAB" w:rsidRPr="00FD2707" w:rsidRDefault="009F7EAB" w:rsidP="009F7EAB">
      <w:pPr>
        <w:tabs>
          <w:tab w:val="left" w:pos="-285"/>
        </w:tabs>
        <w:spacing w:line="100" w:lineRule="atLeast"/>
        <w:ind w:left="-15"/>
        <w:rPr>
          <w:sz w:val="28"/>
          <w:szCs w:val="28"/>
        </w:rPr>
      </w:pPr>
      <w:r w:rsidRPr="00FD2707">
        <w:rPr>
          <w:b/>
          <w:sz w:val="28"/>
          <w:szCs w:val="28"/>
          <w:u w:val="single"/>
        </w:rPr>
        <w:t xml:space="preserve">ТОРМОЗНАЯ СИСТЕМА </w:t>
      </w:r>
      <w:r w:rsidRPr="00FD2707">
        <w:rPr>
          <w:b/>
          <w:sz w:val="28"/>
          <w:szCs w:val="28"/>
          <w:u w:val="single"/>
          <w:lang w:val="en-US"/>
        </w:rPr>
        <w:t>WABCO</w:t>
      </w:r>
    </w:p>
    <w:p w:rsidR="009F7EAB" w:rsidRPr="00B90E24" w:rsidRDefault="009F7EAB" w:rsidP="009F7EAB">
      <w:pPr>
        <w:tabs>
          <w:tab w:val="left" w:pos="14760"/>
        </w:tabs>
        <w:spacing w:line="100" w:lineRule="atLeast"/>
        <w:ind w:left="360"/>
        <w:rPr>
          <w:b/>
          <w:bCs/>
          <w:sz w:val="28"/>
          <w:szCs w:val="28"/>
        </w:rPr>
      </w:pPr>
      <w:r w:rsidRPr="00FD2707">
        <w:rPr>
          <w:sz w:val="28"/>
          <w:szCs w:val="28"/>
        </w:rPr>
        <w:t xml:space="preserve">пневматическая, двухпроводная с </w:t>
      </w:r>
      <w:proofErr w:type="spellStart"/>
      <w:r w:rsidRPr="00FD2707">
        <w:rPr>
          <w:sz w:val="28"/>
          <w:szCs w:val="28"/>
        </w:rPr>
        <w:t>пневмоаппаратами</w:t>
      </w:r>
      <w:proofErr w:type="spellEnd"/>
      <w:r w:rsidRPr="00FD2707">
        <w:rPr>
          <w:sz w:val="28"/>
          <w:szCs w:val="28"/>
        </w:rPr>
        <w:t>;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sz w:val="28"/>
          <w:szCs w:val="28"/>
        </w:rPr>
      </w:pPr>
      <w:r w:rsidRPr="00FD2707">
        <w:rPr>
          <w:b/>
          <w:bCs/>
          <w:sz w:val="28"/>
          <w:szCs w:val="28"/>
          <w:lang w:val="en-US"/>
        </w:rPr>
        <w:t>EBS</w:t>
      </w:r>
      <w:r w:rsidRPr="00FD2707">
        <w:rPr>
          <w:b/>
          <w:bCs/>
          <w:sz w:val="28"/>
          <w:szCs w:val="28"/>
        </w:rPr>
        <w:t xml:space="preserve"> –  электронная антиблокировочная система;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bCs/>
          <w:sz w:val="28"/>
          <w:szCs w:val="28"/>
        </w:rPr>
      </w:pPr>
      <w:r w:rsidRPr="00FD2707">
        <w:rPr>
          <w:sz w:val="28"/>
          <w:szCs w:val="28"/>
        </w:rPr>
        <w:t xml:space="preserve">конфигурация </w:t>
      </w:r>
      <w:r w:rsidRPr="00FD2707">
        <w:rPr>
          <w:sz w:val="28"/>
          <w:szCs w:val="28"/>
          <w:lang w:val="en-US"/>
        </w:rPr>
        <w:t>ABS</w:t>
      </w:r>
      <w:r w:rsidRPr="00FD2707">
        <w:rPr>
          <w:sz w:val="28"/>
          <w:szCs w:val="28"/>
        </w:rPr>
        <w:t xml:space="preserve"> – 2</w:t>
      </w:r>
      <w:r w:rsidRPr="00FD2707">
        <w:rPr>
          <w:sz w:val="28"/>
          <w:szCs w:val="28"/>
          <w:lang w:val="en-US"/>
        </w:rPr>
        <w:t>S</w:t>
      </w:r>
      <w:r w:rsidRPr="00FD2707">
        <w:rPr>
          <w:sz w:val="28"/>
          <w:szCs w:val="28"/>
        </w:rPr>
        <w:t>/2</w:t>
      </w:r>
      <w:r w:rsidRPr="00FD2707">
        <w:rPr>
          <w:sz w:val="28"/>
          <w:szCs w:val="28"/>
          <w:lang w:val="en-US"/>
        </w:rPr>
        <w:t>M</w:t>
      </w:r>
      <w:r w:rsidRPr="00FD2707">
        <w:rPr>
          <w:sz w:val="28"/>
          <w:szCs w:val="28"/>
        </w:rPr>
        <w:t>;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sz w:val="28"/>
          <w:szCs w:val="28"/>
        </w:rPr>
      </w:pPr>
      <w:r w:rsidRPr="00FD2707">
        <w:rPr>
          <w:bCs/>
          <w:sz w:val="28"/>
          <w:szCs w:val="28"/>
        </w:rPr>
        <w:t xml:space="preserve">активированная функция </w:t>
      </w:r>
      <w:r w:rsidRPr="00FD2707">
        <w:rPr>
          <w:bCs/>
          <w:sz w:val="28"/>
          <w:szCs w:val="28"/>
          <w:lang w:val="en-US"/>
        </w:rPr>
        <w:t>RSS</w:t>
      </w:r>
      <w:r w:rsidRPr="00FD2707">
        <w:rPr>
          <w:bCs/>
          <w:sz w:val="28"/>
          <w:szCs w:val="28"/>
        </w:rPr>
        <w:t xml:space="preserve"> (функция </w:t>
      </w:r>
      <w:proofErr w:type="spellStart"/>
      <w:r w:rsidRPr="00FD2707">
        <w:rPr>
          <w:bCs/>
          <w:sz w:val="28"/>
          <w:szCs w:val="28"/>
        </w:rPr>
        <w:t>антиопрокидывания</w:t>
      </w:r>
      <w:proofErr w:type="spellEnd"/>
      <w:r w:rsidRPr="00FD2707">
        <w:rPr>
          <w:bCs/>
          <w:sz w:val="28"/>
          <w:szCs w:val="28"/>
        </w:rPr>
        <w:t>);</w:t>
      </w:r>
    </w:p>
    <w:p w:rsidR="009F7EAB" w:rsidRPr="00FD2707" w:rsidRDefault="009F7EAB" w:rsidP="009F7EAB">
      <w:pPr>
        <w:tabs>
          <w:tab w:val="left" w:pos="22680"/>
        </w:tabs>
        <w:ind w:left="360"/>
        <w:rPr>
          <w:b/>
          <w:bCs/>
          <w:color w:val="000000"/>
          <w:sz w:val="28"/>
          <w:szCs w:val="28"/>
        </w:rPr>
      </w:pPr>
      <w:r w:rsidRPr="00FD2707">
        <w:rPr>
          <w:sz w:val="28"/>
          <w:szCs w:val="28"/>
        </w:rPr>
        <w:t>2 ресивера</w:t>
      </w:r>
      <w:r w:rsidRPr="00FD2707">
        <w:rPr>
          <w:sz w:val="28"/>
          <w:szCs w:val="28"/>
          <w:shd w:val="clear" w:color="auto" w:fill="FFFFFF"/>
        </w:rPr>
        <w:t xml:space="preserve"> (усиленное крепление ресивера);</w:t>
      </w:r>
    </w:p>
    <w:p w:rsidR="009F7EAB" w:rsidRPr="00FD2707" w:rsidRDefault="009F7EAB" w:rsidP="009F7EAB">
      <w:pPr>
        <w:tabs>
          <w:tab w:val="left" w:pos="22680"/>
        </w:tabs>
        <w:ind w:left="360"/>
        <w:rPr>
          <w:sz w:val="28"/>
          <w:szCs w:val="28"/>
        </w:rPr>
      </w:pPr>
      <w:r w:rsidRPr="00FD2707">
        <w:rPr>
          <w:b/>
          <w:bCs/>
          <w:color w:val="000000"/>
          <w:sz w:val="28"/>
          <w:szCs w:val="28"/>
        </w:rPr>
        <w:t xml:space="preserve">кран ручного управления </w:t>
      </w:r>
      <w:proofErr w:type="spellStart"/>
      <w:proofErr w:type="gramStart"/>
      <w:r w:rsidRPr="00FD2707">
        <w:rPr>
          <w:b/>
          <w:bCs/>
          <w:color w:val="000000"/>
          <w:sz w:val="28"/>
          <w:szCs w:val="28"/>
        </w:rPr>
        <w:t>пневмоподвеской</w:t>
      </w:r>
      <w:proofErr w:type="spellEnd"/>
      <w:r w:rsidRPr="00FD2707">
        <w:rPr>
          <w:b/>
          <w:bCs/>
          <w:color w:val="000000"/>
          <w:sz w:val="28"/>
          <w:szCs w:val="28"/>
        </w:rPr>
        <w:t xml:space="preserve">  (</w:t>
      </w:r>
      <w:proofErr w:type="gramEnd"/>
      <w:r w:rsidRPr="00FD2707">
        <w:rPr>
          <w:b/>
          <w:bCs/>
          <w:color w:val="000000"/>
          <w:sz w:val="28"/>
          <w:szCs w:val="28"/>
        </w:rPr>
        <w:t>кран уровня пола на задней оси под металлической защитой);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sz w:val="28"/>
          <w:szCs w:val="28"/>
        </w:rPr>
      </w:pPr>
      <w:r w:rsidRPr="00FD2707">
        <w:rPr>
          <w:sz w:val="28"/>
          <w:szCs w:val="28"/>
        </w:rPr>
        <w:t>автоматический регулятор тормозных сил;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sz w:val="28"/>
          <w:szCs w:val="28"/>
        </w:rPr>
      </w:pPr>
      <w:r w:rsidRPr="00FD2707">
        <w:rPr>
          <w:sz w:val="28"/>
          <w:szCs w:val="28"/>
        </w:rPr>
        <w:t>тормозные камеры мембранного типа;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sz w:val="28"/>
          <w:szCs w:val="28"/>
        </w:rPr>
      </w:pPr>
      <w:r w:rsidRPr="00FD2707">
        <w:rPr>
          <w:sz w:val="28"/>
          <w:szCs w:val="28"/>
        </w:rPr>
        <w:t xml:space="preserve">стояночная тормозная система полуавтоматического типа с пружинными </w:t>
      </w:r>
      <w:proofErr w:type="spellStart"/>
      <w:r w:rsidRPr="00FD2707">
        <w:rPr>
          <w:sz w:val="28"/>
          <w:szCs w:val="28"/>
        </w:rPr>
        <w:t>энергоаккумуляторами</w:t>
      </w:r>
      <w:proofErr w:type="spellEnd"/>
      <w:r w:rsidRPr="00FD2707">
        <w:rPr>
          <w:sz w:val="28"/>
          <w:szCs w:val="28"/>
        </w:rPr>
        <w:t>;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sz w:val="28"/>
          <w:szCs w:val="28"/>
        </w:rPr>
      </w:pPr>
      <w:r w:rsidRPr="00FD2707">
        <w:rPr>
          <w:sz w:val="28"/>
          <w:szCs w:val="28"/>
        </w:rPr>
        <w:t xml:space="preserve">комбинированный клапан растормаживания </w:t>
      </w:r>
      <w:r w:rsidRPr="00FD2707">
        <w:rPr>
          <w:bCs/>
          <w:sz w:val="28"/>
          <w:szCs w:val="28"/>
        </w:rPr>
        <w:t>(место расположения по согласованию);</w:t>
      </w:r>
      <w:r w:rsidRPr="00FD2707">
        <w:rPr>
          <w:sz w:val="28"/>
          <w:szCs w:val="28"/>
        </w:rPr>
        <w:t xml:space="preserve"> 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sz w:val="28"/>
          <w:szCs w:val="28"/>
        </w:rPr>
      </w:pPr>
      <w:r w:rsidRPr="00FD2707">
        <w:rPr>
          <w:sz w:val="28"/>
          <w:szCs w:val="28"/>
        </w:rPr>
        <w:t>две присоединительные пневматические головки</w:t>
      </w:r>
      <w:r w:rsidRPr="00FD2707">
        <w:rPr>
          <w:b/>
          <w:bCs/>
          <w:color w:val="000000"/>
          <w:sz w:val="28"/>
          <w:szCs w:val="28"/>
        </w:rPr>
        <w:t>;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sz w:val="28"/>
          <w:szCs w:val="28"/>
        </w:rPr>
      </w:pPr>
      <w:r w:rsidRPr="00FD2707">
        <w:rPr>
          <w:sz w:val="28"/>
          <w:szCs w:val="28"/>
        </w:rPr>
        <w:t xml:space="preserve">розетка </w:t>
      </w:r>
      <w:proofErr w:type="gramStart"/>
      <w:r w:rsidRPr="00FD2707">
        <w:rPr>
          <w:sz w:val="28"/>
          <w:szCs w:val="28"/>
        </w:rPr>
        <w:t>ABS  по</w:t>
      </w:r>
      <w:proofErr w:type="gramEnd"/>
      <w:r w:rsidRPr="00FD2707">
        <w:rPr>
          <w:sz w:val="28"/>
          <w:szCs w:val="28"/>
        </w:rPr>
        <w:t xml:space="preserve"> </w:t>
      </w:r>
      <w:r w:rsidRPr="00FD2707">
        <w:rPr>
          <w:sz w:val="28"/>
          <w:szCs w:val="28"/>
          <w:lang w:val="en-US"/>
        </w:rPr>
        <w:t>ISO</w:t>
      </w:r>
      <w:r w:rsidRPr="00FD2707">
        <w:rPr>
          <w:sz w:val="28"/>
          <w:szCs w:val="28"/>
        </w:rPr>
        <w:t>7638;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b/>
          <w:sz w:val="28"/>
          <w:szCs w:val="28"/>
          <w:u w:val="single"/>
        </w:rPr>
      </w:pPr>
      <w:r w:rsidRPr="00FD2707">
        <w:rPr>
          <w:sz w:val="28"/>
          <w:szCs w:val="28"/>
        </w:rPr>
        <w:t>без соединительных кабелей с тягачом.</w:t>
      </w:r>
    </w:p>
    <w:p w:rsidR="009F7EAB" w:rsidRPr="00FD2707" w:rsidRDefault="00E004E7" w:rsidP="009F7EAB">
      <w:pPr>
        <w:spacing w:before="12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Э</w:t>
      </w:r>
      <w:r w:rsidR="009F7EAB" w:rsidRPr="00FD2707">
        <w:rPr>
          <w:b/>
          <w:sz w:val="28"/>
          <w:szCs w:val="28"/>
          <w:u w:val="single"/>
        </w:rPr>
        <w:t xml:space="preserve">ЛЕКТРООБОРУДОВАНИЕ </w:t>
      </w:r>
      <w:r w:rsidR="009F7EAB" w:rsidRPr="00FD2707">
        <w:rPr>
          <w:b/>
          <w:sz w:val="28"/>
          <w:szCs w:val="28"/>
          <w:u w:val="single"/>
          <w:lang w:val="en-US"/>
        </w:rPr>
        <w:t>ASPOECK</w:t>
      </w:r>
    </w:p>
    <w:p w:rsidR="009F7EAB" w:rsidRPr="00FD2707" w:rsidRDefault="009F7EAB" w:rsidP="009F7EAB">
      <w:pPr>
        <w:tabs>
          <w:tab w:val="left" w:pos="720"/>
          <w:tab w:val="left" w:pos="3960"/>
        </w:tabs>
        <w:spacing w:line="100" w:lineRule="atLeast"/>
        <w:ind w:left="360"/>
        <w:rPr>
          <w:b/>
          <w:bCs/>
          <w:sz w:val="28"/>
          <w:szCs w:val="28"/>
        </w:rPr>
      </w:pPr>
      <w:r w:rsidRPr="00FD2707">
        <w:rPr>
          <w:sz w:val="28"/>
          <w:szCs w:val="28"/>
        </w:rPr>
        <w:t>рабочее напряжение 24 V;</w:t>
      </w:r>
    </w:p>
    <w:p w:rsidR="009F7EAB" w:rsidRPr="00FD2707" w:rsidRDefault="009F7EAB" w:rsidP="009F7EAB">
      <w:pPr>
        <w:tabs>
          <w:tab w:val="left" w:pos="22680"/>
        </w:tabs>
        <w:ind w:left="360"/>
        <w:rPr>
          <w:sz w:val="28"/>
          <w:szCs w:val="28"/>
        </w:rPr>
      </w:pPr>
      <w:r w:rsidRPr="00FD2707">
        <w:rPr>
          <w:b/>
          <w:bCs/>
          <w:sz w:val="28"/>
          <w:szCs w:val="28"/>
        </w:rPr>
        <w:lastRenderedPageBreak/>
        <w:t>задние осветительные фонари круглого сечения диодные, установленные на поворотном кронштейне с защитной решеткой (защитная решетка быстросъемная)</w:t>
      </w:r>
    </w:p>
    <w:p w:rsidR="009F7EAB" w:rsidRPr="00FD2707" w:rsidRDefault="009F7EAB" w:rsidP="009F7EAB">
      <w:pPr>
        <w:tabs>
          <w:tab w:val="left" w:pos="720"/>
          <w:tab w:val="left" w:pos="3960"/>
        </w:tabs>
        <w:spacing w:line="100" w:lineRule="atLeast"/>
        <w:ind w:left="360"/>
        <w:rPr>
          <w:sz w:val="28"/>
          <w:szCs w:val="28"/>
        </w:rPr>
      </w:pPr>
      <w:r w:rsidRPr="00FD2707">
        <w:rPr>
          <w:sz w:val="28"/>
          <w:szCs w:val="28"/>
        </w:rPr>
        <w:t xml:space="preserve">2 фонаря освещения номерного знака </w:t>
      </w:r>
      <w:r w:rsidRPr="00FD2707">
        <w:rPr>
          <w:bCs/>
          <w:sz w:val="28"/>
          <w:szCs w:val="28"/>
        </w:rPr>
        <w:t>диодные</w:t>
      </w:r>
      <w:r w:rsidRPr="00FD2707">
        <w:rPr>
          <w:sz w:val="28"/>
          <w:szCs w:val="28"/>
        </w:rPr>
        <w:t>;</w:t>
      </w:r>
    </w:p>
    <w:p w:rsidR="009F7EAB" w:rsidRPr="00FD2707" w:rsidRDefault="009F7EAB" w:rsidP="009F7EAB">
      <w:pPr>
        <w:tabs>
          <w:tab w:val="left" w:pos="720"/>
          <w:tab w:val="left" w:pos="3960"/>
        </w:tabs>
        <w:spacing w:line="100" w:lineRule="atLeast"/>
        <w:ind w:left="360"/>
        <w:rPr>
          <w:sz w:val="28"/>
          <w:szCs w:val="28"/>
        </w:rPr>
      </w:pPr>
      <w:r w:rsidRPr="00FD2707">
        <w:rPr>
          <w:sz w:val="28"/>
          <w:szCs w:val="28"/>
        </w:rPr>
        <w:t>2 задних выносных габаритных фонаря</w:t>
      </w:r>
      <w:r w:rsidRPr="00FD2707">
        <w:rPr>
          <w:bCs/>
          <w:sz w:val="28"/>
          <w:szCs w:val="28"/>
        </w:rPr>
        <w:t xml:space="preserve"> диодные</w:t>
      </w:r>
      <w:r w:rsidRPr="00FD2707">
        <w:rPr>
          <w:sz w:val="28"/>
          <w:szCs w:val="28"/>
        </w:rPr>
        <w:t>;</w:t>
      </w:r>
    </w:p>
    <w:p w:rsidR="009F7EAB" w:rsidRPr="00FD2707" w:rsidRDefault="009F7EAB" w:rsidP="009F7EAB">
      <w:pPr>
        <w:tabs>
          <w:tab w:val="left" w:pos="720"/>
          <w:tab w:val="left" w:pos="3960"/>
        </w:tabs>
        <w:spacing w:line="100" w:lineRule="atLeast"/>
        <w:ind w:left="360"/>
        <w:rPr>
          <w:bCs/>
          <w:sz w:val="28"/>
          <w:szCs w:val="28"/>
        </w:rPr>
      </w:pPr>
      <w:r w:rsidRPr="00FD2707">
        <w:rPr>
          <w:sz w:val="28"/>
          <w:szCs w:val="28"/>
        </w:rPr>
        <w:t>8 габаритных боковых фонарей, дополнительно защищены от механических повреждений</w:t>
      </w:r>
      <w:r w:rsidRPr="00FD2707">
        <w:rPr>
          <w:bCs/>
          <w:sz w:val="28"/>
          <w:szCs w:val="28"/>
        </w:rPr>
        <w:t xml:space="preserve"> диодные</w:t>
      </w:r>
      <w:r w:rsidRPr="00FD2707">
        <w:rPr>
          <w:sz w:val="28"/>
          <w:szCs w:val="28"/>
        </w:rPr>
        <w:t>;</w:t>
      </w:r>
    </w:p>
    <w:p w:rsidR="009F7EAB" w:rsidRPr="00FD2707" w:rsidRDefault="009F7EAB" w:rsidP="009F7EAB">
      <w:pPr>
        <w:tabs>
          <w:tab w:val="left" w:pos="720"/>
          <w:tab w:val="left" w:pos="3960"/>
        </w:tabs>
        <w:spacing w:line="100" w:lineRule="atLeast"/>
        <w:ind w:left="360"/>
        <w:rPr>
          <w:sz w:val="28"/>
          <w:szCs w:val="28"/>
        </w:rPr>
      </w:pPr>
      <w:r w:rsidRPr="00FD2707">
        <w:rPr>
          <w:bCs/>
          <w:sz w:val="28"/>
          <w:szCs w:val="28"/>
        </w:rPr>
        <w:t>2 передних габаритных фонаря диодные;</w:t>
      </w:r>
    </w:p>
    <w:p w:rsidR="009F7EAB" w:rsidRPr="00FD2707" w:rsidRDefault="009F7EAB" w:rsidP="009F7EAB">
      <w:pPr>
        <w:tabs>
          <w:tab w:val="left" w:pos="720"/>
          <w:tab w:val="left" w:pos="3960"/>
        </w:tabs>
        <w:spacing w:line="100" w:lineRule="atLeast"/>
        <w:ind w:left="360"/>
        <w:rPr>
          <w:sz w:val="28"/>
          <w:szCs w:val="28"/>
        </w:rPr>
      </w:pPr>
      <w:r w:rsidRPr="00FD2707">
        <w:rPr>
          <w:sz w:val="28"/>
          <w:szCs w:val="28"/>
        </w:rPr>
        <w:t>2 х 7 и 1х15-полюсных штепсельных разъема;</w:t>
      </w:r>
    </w:p>
    <w:p w:rsidR="009F7EAB" w:rsidRPr="00FD2707" w:rsidRDefault="009F7EAB" w:rsidP="009F7EAB">
      <w:pPr>
        <w:tabs>
          <w:tab w:val="left" w:pos="720"/>
          <w:tab w:val="left" w:pos="3960"/>
        </w:tabs>
        <w:spacing w:line="100" w:lineRule="atLeast"/>
        <w:ind w:left="360"/>
        <w:rPr>
          <w:sz w:val="28"/>
          <w:szCs w:val="28"/>
        </w:rPr>
      </w:pPr>
      <w:r w:rsidRPr="00FD2707">
        <w:rPr>
          <w:sz w:val="28"/>
          <w:szCs w:val="28"/>
        </w:rPr>
        <w:t>взрывобезопасное исполнение, полная изоляция разъемов;</w:t>
      </w:r>
    </w:p>
    <w:p w:rsidR="009F7EAB" w:rsidRPr="00FD2707" w:rsidRDefault="009F7EAB" w:rsidP="009F7EAB">
      <w:pPr>
        <w:tabs>
          <w:tab w:val="left" w:pos="720"/>
          <w:tab w:val="left" w:pos="3960"/>
        </w:tabs>
        <w:spacing w:line="100" w:lineRule="atLeast"/>
        <w:ind w:left="360"/>
        <w:rPr>
          <w:sz w:val="28"/>
          <w:szCs w:val="28"/>
        </w:rPr>
      </w:pPr>
      <w:r w:rsidRPr="00FD2707">
        <w:rPr>
          <w:sz w:val="28"/>
          <w:szCs w:val="28"/>
        </w:rPr>
        <w:t>дополнительная защита электропроводки (предусмотрено для тяжелых условий эксплуатации);</w:t>
      </w:r>
    </w:p>
    <w:p w:rsidR="009F7EAB" w:rsidRPr="00FD2707" w:rsidRDefault="009F7EAB" w:rsidP="009F7EAB">
      <w:pPr>
        <w:tabs>
          <w:tab w:val="left" w:pos="720"/>
          <w:tab w:val="left" w:pos="3960"/>
        </w:tabs>
        <w:spacing w:line="100" w:lineRule="atLeast"/>
        <w:ind w:left="360"/>
        <w:rPr>
          <w:b/>
          <w:sz w:val="28"/>
          <w:szCs w:val="28"/>
          <w:u w:val="single"/>
        </w:rPr>
      </w:pPr>
      <w:r w:rsidRPr="00FD2707">
        <w:rPr>
          <w:sz w:val="28"/>
          <w:szCs w:val="28"/>
        </w:rPr>
        <w:t>без соединительных кабелей с тягачом.</w:t>
      </w:r>
    </w:p>
    <w:p w:rsidR="009F7EAB" w:rsidRPr="00FD2707" w:rsidRDefault="009F7EAB" w:rsidP="009F7EAB">
      <w:pPr>
        <w:spacing w:before="120"/>
        <w:rPr>
          <w:b/>
          <w:bCs/>
          <w:sz w:val="28"/>
          <w:szCs w:val="28"/>
        </w:rPr>
      </w:pPr>
      <w:r w:rsidRPr="00FD2707">
        <w:rPr>
          <w:b/>
          <w:sz w:val="28"/>
          <w:szCs w:val="28"/>
          <w:u w:val="single"/>
        </w:rPr>
        <w:t>КОНИКИ</w:t>
      </w:r>
    </w:p>
    <w:p w:rsidR="009F7EAB" w:rsidRPr="00FD2707" w:rsidRDefault="009F7EAB" w:rsidP="009F7EAB">
      <w:pPr>
        <w:tabs>
          <w:tab w:val="left" w:pos="22680"/>
        </w:tabs>
        <w:ind w:left="360"/>
        <w:rPr>
          <w:bCs/>
          <w:sz w:val="28"/>
          <w:szCs w:val="28"/>
        </w:rPr>
      </w:pPr>
      <w:r w:rsidRPr="00FD2707">
        <w:rPr>
          <w:b/>
          <w:bCs/>
          <w:sz w:val="28"/>
          <w:szCs w:val="28"/>
        </w:rPr>
        <w:t xml:space="preserve">6 неразборных стальных коников мод. </w:t>
      </w:r>
      <w:r w:rsidRPr="00FD2707">
        <w:rPr>
          <w:b/>
          <w:bCs/>
          <w:sz w:val="28"/>
          <w:szCs w:val="28"/>
          <w:lang w:val="en-US"/>
        </w:rPr>
        <w:t>MNL</w:t>
      </w:r>
      <w:r w:rsidRPr="00FD2707">
        <w:rPr>
          <w:b/>
          <w:bCs/>
          <w:sz w:val="28"/>
          <w:szCs w:val="28"/>
        </w:rPr>
        <w:t>7</w:t>
      </w:r>
      <w:r w:rsidRPr="00FD2707">
        <w:rPr>
          <w:b/>
          <w:bCs/>
          <w:sz w:val="28"/>
          <w:szCs w:val="28"/>
          <w:lang w:val="en-US"/>
        </w:rPr>
        <w:t>U</w:t>
      </w:r>
      <w:r w:rsidRPr="00FD2707">
        <w:rPr>
          <w:b/>
          <w:bCs/>
          <w:sz w:val="28"/>
          <w:szCs w:val="28"/>
        </w:rPr>
        <w:t xml:space="preserve"> изготовленных из высокопрочной шведской стали </w:t>
      </w:r>
      <w:r w:rsidRPr="00FD2707">
        <w:rPr>
          <w:b/>
          <w:bCs/>
          <w:sz w:val="28"/>
          <w:szCs w:val="28"/>
          <w:lang w:val="en-US"/>
        </w:rPr>
        <w:t>STRENX</w:t>
      </w:r>
      <w:r w:rsidRPr="00FD2707">
        <w:rPr>
          <w:b/>
          <w:bCs/>
          <w:sz w:val="28"/>
          <w:szCs w:val="28"/>
        </w:rPr>
        <w:t xml:space="preserve"> 700 и </w:t>
      </w:r>
      <w:r w:rsidRPr="00FD2707">
        <w:rPr>
          <w:b/>
          <w:bCs/>
          <w:sz w:val="28"/>
          <w:szCs w:val="28"/>
          <w:lang w:val="en-US"/>
        </w:rPr>
        <w:t>WELDOX</w:t>
      </w:r>
      <w:r w:rsidRPr="00FD2707">
        <w:rPr>
          <w:b/>
          <w:bCs/>
          <w:sz w:val="28"/>
          <w:szCs w:val="28"/>
        </w:rPr>
        <w:t xml:space="preserve"> 960 (Производство </w:t>
      </w:r>
      <w:r w:rsidRPr="00FD2707">
        <w:rPr>
          <w:b/>
          <w:bCs/>
          <w:sz w:val="28"/>
          <w:szCs w:val="28"/>
          <w:lang w:val="en-US"/>
        </w:rPr>
        <w:t>MEUSBURGER</w:t>
      </w:r>
      <w:r w:rsidRPr="00FD2707">
        <w:rPr>
          <w:b/>
          <w:bCs/>
          <w:sz w:val="28"/>
          <w:szCs w:val="28"/>
        </w:rPr>
        <w:t xml:space="preserve"> - НОВТРАК);</w:t>
      </w:r>
    </w:p>
    <w:p w:rsidR="009F7EAB" w:rsidRPr="00FD2707" w:rsidRDefault="009F7EAB" w:rsidP="009F7EAB">
      <w:pPr>
        <w:tabs>
          <w:tab w:val="left" w:pos="22680"/>
        </w:tabs>
        <w:ind w:left="360"/>
        <w:rPr>
          <w:bCs/>
          <w:sz w:val="28"/>
          <w:szCs w:val="28"/>
        </w:rPr>
      </w:pPr>
      <w:r w:rsidRPr="00FD2707">
        <w:rPr>
          <w:bCs/>
          <w:sz w:val="28"/>
          <w:szCs w:val="28"/>
        </w:rPr>
        <w:t>нагрузка на один коник до 7 000 кг;</w:t>
      </w:r>
    </w:p>
    <w:p w:rsidR="009F7EAB" w:rsidRPr="00B90E24" w:rsidRDefault="009F7EAB" w:rsidP="009F7EAB">
      <w:pPr>
        <w:tabs>
          <w:tab w:val="left" w:pos="2268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внутренняя ширина 2 350 мм, высота основания 160 мм;</w:t>
      </w:r>
    </w:p>
    <w:p w:rsidR="009F7EAB" w:rsidRPr="00FD2707" w:rsidRDefault="009F7EAB" w:rsidP="009F7EAB">
      <w:pPr>
        <w:tabs>
          <w:tab w:val="left" w:pos="2268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положение коников регулируется вдоль полуприцепа;</w:t>
      </w:r>
    </w:p>
    <w:p w:rsidR="009F7EAB" w:rsidRPr="00B90E24" w:rsidRDefault="009F7EAB" w:rsidP="009F7EAB">
      <w:pPr>
        <w:tabs>
          <w:tab w:val="left" w:pos="2268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передняя перфорированная усиленная стальная стенка сталь STRENX 700 (реклама MEUSBURGER в верхней части стенки).</w:t>
      </w:r>
    </w:p>
    <w:p w:rsidR="009F7EAB" w:rsidRPr="00E004E7" w:rsidRDefault="009F7EAB" w:rsidP="009F7EAB">
      <w:pPr>
        <w:spacing w:before="120"/>
        <w:rPr>
          <w:b/>
          <w:bCs/>
          <w:sz w:val="28"/>
          <w:szCs w:val="28"/>
          <w:u w:val="single"/>
        </w:rPr>
      </w:pPr>
      <w:r w:rsidRPr="00E004E7">
        <w:rPr>
          <w:b/>
          <w:bCs/>
          <w:sz w:val="28"/>
          <w:szCs w:val="28"/>
          <w:u w:val="single"/>
        </w:rPr>
        <w:t>ПОКРАСКА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bCs/>
          <w:sz w:val="28"/>
          <w:szCs w:val="28"/>
        </w:rPr>
      </w:pPr>
      <w:r w:rsidRPr="00FD2707">
        <w:rPr>
          <w:bCs/>
          <w:sz w:val="28"/>
          <w:szCs w:val="28"/>
        </w:rPr>
        <w:t>все стальные части перед покраской проходят дробеструйную обработку;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sz w:val="28"/>
          <w:szCs w:val="28"/>
        </w:rPr>
      </w:pPr>
      <w:r w:rsidRPr="00FD2707">
        <w:rPr>
          <w:bCs/>
          <w:sz w:val="28"/>
          <w:szCs w:val="28"/>
        </w:rPr>
        <w:t>все стальные части перед покраской обрабатываются грунтом;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sz w:val="28"/>
          <w:szCs w:val="28"/>
        </w:rPr>
      </w:pPr>
      <w:r w:rsidRPr="00FD2707">
        <w:rPr>
          <w:sz w:val="28"/>
          <w:szCs w:val="28"/>
        </w:rPr>
        <w:t>боковая защита из анодированных алюминиевых профилей серебристого цвета;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b/>
          <w:bCs/>
          <w:sz w:val="28"/>
          <w:szCs w:val="28"/>
        </w:rPr>
      </w:pPr>
      <w:r w:rsidRPr="00FD2707">
        <w:rPr>
          <w:sz w:val="28"/>
          <w:szCs w:val="28"/>
        </w:rPr>
        <w:t>диски колес серебристого цвета;</w:t>
      </w:r>
    </w:p>
    <w:p w:rsidR="009F7EAB" w:rsidRDefault="009F7EAB" w:rsidP="009F7EAB">
      <w:pPr>
        <w:tabs>
          <w:tab w:val="left" w:pos="14760"/>
        </w:tabs>
        <w:ind w:left="360"/>
        <w:rPr>
          <w:b/>
          <w:bCs/>
          <w:sz w:val="28"/>
          <w:szCs w:val="28"/>
        </w:rPr>
      </w:pPr>
      <w:r w:rsidRPr="00FD2707">
        <w:rPr>
          <w:b/>
          <w:bCs/>
          <w:sz w:val="28"/>
          <w:szCs w:val="28"/>
        </w:rPr>
        <w:t>цвет шасси красный (по шкале RAL 3000);</w:t>
      </w:r>
    </w:p>
    <w:p w:rsidR="009F7EAB" w:rsidRPr="00FD2707" w:rsidRDefault="009F7EAB" w:rsidP="009F7EAB">
      <w:pPr>
        <w:tabs>
          <w:tab w:val="left" w:pos="14760"/>
        </w:tabs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цвет коников красный </w:t>
      </w:r>
    </w:p>
    <w:p w:rsidR="009F7EAB" w:rsidRPr="00FD2707" w:rsidRDefault="009F7EAB" w:rsidP="009F7EAB">
      <w:pPr>
        <w:tabs>
          <w:tab w:val="left" w:pos="6840"/>
        </w:tabs>
        <w:autoSpaceDE w:val="0"/>
        <w:spacing w:line="100" w:lineRule="atLeast"/>
        <w:ind w:left="360"/>
        <w:rPr>
          <w:b/>
          <w:sz w:val="28"/>
          <w:szCs w:val="28"/>
          <w:u w:val="single"/>
        </w:rPr>
      </w:pPr>
      <w:r w:rsidRPr="00FD2707">
        <w:rPr>
          <w:sz w:val="28"/>
          <w:szCs w:val="28"/>
        </w:rPr>
        <w:t>цвет заднего защитного бруса в цвет шасси.</w:t>
      </w:r>
    </w:p>
    <w:p w:rsidR="009F7EAB" w:rsidRPr="00FD2707" w:rsidRDefault="009F7EAB" w:rsidP="009F7EAB">
      <w:pPr>
        <w:spacing w:before="120"/>
        <w:rPr>
          <w:rFonts w:eastAsia="Helv"/>
          <w:b/>
          <w:bCs/>
          <w:color w:val="000000"/>
          <w:sz w:val="28"/>
          <w:szCs w:val="28"/>
        </w:rPr>
      </w:pPr>
      <w:r w:rsidRPr="00FD2707">
        <w:rPr>
          <w:b/>
          <w:sz w:val="28"/>
          <w:szCs w:val="28"/>
          <w:u w:val="single"/>
        </w:rPr>
        <w:t>ДОПОЛНИТЕЛЬНО</w:t>
      </w:r>
    </w:p>
    <w:p w:rsidR="009F7EAB" w:rsidRPr="00B90E24" w:rsidRDefault="009F7EAB" w:rsidP="009F7EAB">
      <w:pPr>
        <w:tabs>
          <w:tab w:val="left" w:pos="2268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 xml:space="preserve">6 натяжных устройств для затяжки перевозимого груза оцинкованные (включают: 6 </w:t>
      </w:r>
      <w:proofErr w:type="spellStart"/>
      <w:r w:rsidRPr="00B90E24">
        <w:rPr>
          <w:b/>
          <w:bCs/>
          <w:sz w:val="28"/>
          <w:szCs w:val="28"/>
        </w:rPr>
        <w:t>натяжителей</w:t>
      </w:r>
      <w:proofErr w:type="spellEnd"/>
      <w:r w:rsidRPr="00B90E24">
        <w:rPr>
          <w:b/>
          <w:bCs/>
          <w:sz w:val="28"/>
          <w:szCs w:val="28"/>
        </w:rPr>
        <w:t xml:space="preserve"> под ремень оцинкованных, 6 крюков оцинкованных, 6 ремней 10 м-2,5/5 т и 1 ручку </w:t>
      </w:r>
      <w:proofErr w:type="spellStart"/>
      <w:r w:rsidRPr="00B90E24">
        <w:rPr>
          <w:b/>
          <w:bCs/>
          <w:sz w:val="28"/>
          <w:szCs w:val="28"/>
        </w:rPr>
        <w:t>натяжителя</w:t>
      </w:r>
      <w:proofErr w:type="spellEnd"/>
      <w:r w:rsidRPr="00B90E24">
        <w:rPr>
          <w:b/>
          <w:bCs/>
          <w:sz w:val="28"/>
          <w:szCs w:val="28"/>
        </w:rPr>
        <w:t xml:space="preserve">). </w:t>
      </w:r>
      <w:proofErr w:type="spellStart"/>
      <w:r w:rsidRPr="00B90E24">
        <w:rPr>
          <w:b/>
          <w:bCs/>
          <w:sz w:val="28"/>
          <w:szCs w:val="28"/>
        </w:rPr>
        <w:t>Натяжители</w:t>
      </w:r>
      <w:proofErr w:type="spellEnd"/>
      <w:r w:rsidRPr="00B90E24">
        <w:rPr>
          <w:b/>
          <w:bCs/>
          <w:sz w:val="28"/>
          <w:szCs w:val="28"/>
        </w:rPr>
        <w:t xml:space="preserve"> должны быть расположены по два ремня на 4-х метровую пачку.</w:t>
      </w:r>
    </w:p>
    <w:p w:rsidR="009F7EAB" w:rsidRPr="00B90E24" w:rsidRDefault="009F7EAB" w:rsidP="009F7EAB">
      <w:pPr>
        <w:tabs>
          <w:tab w:val="left" w:pos="2268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брызговик на заднем брусе во всю ширину с рекламой MEUSBURGER (усиленное крепление);</w:t>
      </w:r>
    </w:p>
    <w:p w:rsidR="009F7EAB" w:rsidRPr="00B90E24" w:rsidRDefault="009F7EAB" w:rsidP="009F7EAB">
      <w:pPr>
        <w:tabs>
          <w:tab w:val="left" w:pos="2268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lastRenderedPageBreak/>
        <w:t>реклама MEUSBURGER синего цвета в белой окантовке сбоку на ребре между опорными ногами и осевыми агрегатами.</w:t>
      </w:r>
    </w:p>
    <w:p w:rsidR="009F7EAB" w:rsidRPr="00B90E24" w:rsidRDefault="009F7EAB" w:rsidP="009F7EAB">
      <w:pPr>
        <w:tabs>
          <w:tab w:val="left" w:pos="2268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металлическая лестница на переднем щите;</w:t>
      </w:r>
    </w:p>
    <w:p w:rsidR="009F7EAB" w:rsidRPr="00B90E24" w:rsidRDefault="009F7EAB" w:rsidP="009F7EAB">
      <w:pPr>
        <w:tabs>
          <w:tab w:val="left" w:pos="2268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крепления для лопаты, лома;</w:t>
      </w:r>
    </w:p>
    <w:p w:rsidR="009F7EAB" w:rsidRPr="00B90E24" w:rsidRDefault="009F7EAB" w:rsidP="009F7EAB">
      <w:pPr>
        <w:tabs>
          <w:tab w:val="left" w:pos="2268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крепление для троса сбоку на раме;</w:t>
      </w:r>
    </w:p>
    <w:p w:rsidR="009F7EAB" w:rsidRPr="00B90E24" w:rsidRDefault="009F7EAB" w:rsidP="009F7EAB">
      <w:pPr>
        <w:tabs>
          <w:tab w:val="left" w:pos="2268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2 петли для эвакуации;</w:t>
      </w:r>
    </w:p>
    <w:p w:rsidR="009F7EAB" w:rsidRPr="00B90E24" w:rsidRDefault="009F7EAB" w:rsidP="009F7EAB">
      <w:pPr>
        <w:tabs>
          <w:tab w:val="left" w:pos="2268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два буксировочных крюка;</w:t>
      </w:r>
    </w:p>
    <w:p w:rsidR="009F7EAB" w:rsidRPr="00B90E24" w:rsidRDefault="009F7EAB" w:rsidP="009F7EAB">
      <w:pPr>
        <w:tabs>
          <w:tab w:val="left" w:pos="2268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 xml:space="preserve">3 </w:t>
      </w:r>
      <w:proofErr w:type="spellStart"/>
      <w:r w:rsidRPr="00B90E24">
        <w:rPr>
          <w:b/>
          <w:bCs/>
          <w:sz w:val="28"/>
          <w:szCs w:val="28"/>
        </w:rPr>
        <w:t>противозахватные</w:t>
      </w:r>
      <w:proofErr w:type="spellEnd"/>
      <w:r w:rsidRPr="00B90E24">
        <w:rPr>
          <w:b/>
          <w:bCs/>
          <w:sz w:val="28"/>
          <w:szCs w:val="28"/>
        </w:rPr>
        <w:t xml:space="preserve"> балки;</w:t>
      </w:r>
    </w:p>
    <w:p w:rsidR="009F7EAB" w:rsidRPr="00B90E24" w:rsidRDefault="009F7EAB" w:rsidP="009F7EAB">
      <w:pPr>
        <w:tabs>
          <w:tab w:val="left" w:pos="2268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ящик инструментальный из нержавеющей стали (установлен на переднем щите с внешней стороны);</w:t>
      </w:r>
    </w:p>
    <w:p w:rsidR="009F7EAB" w:rsidRPr="00B90E24" w:rsidRDefault="009F7EAB" w:rsidP="009F7EAB">
      <w:pPr>
        <w:tabs>
          <w:tab w:val="left" w:pos="22680"/>
        </w:tabs>
        <w:ind w:left="360"/>
        <w:rPr>
          <w:b/>
          <w:bCs/>
          <w:sz w:val="28"/>
          <w:szCs w:val="28"/>
        </w:rPr>
      </w:pPr>
      <w:r w:rsidRPr="00B90E24">
        <w:rPr>
          <w:b/>
          <w:bCs/>
          <w:sz w:val="28"/>
          <w:szCs w:val="28"/>
        </w:rPr>
        <w:t>4 фары рабочего освещения (две фары в задней части рамы между таврами и две сбоку на передней стальной стенке).</w:t>
      </w:r>
    </w:p>
    <w:p w:rsidR="009F7EAB" w:rsidRPr="00FD2707" w:rsidRDefault="0086411E" w:rsidP="009F7EAB">
      <w:pPr>
        <w:tabs>
          <w:tab w:val="left" w:pos="137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7EAB" w:rsidRDefault="009F7EAB" w:rsidP="009F7EAB">
      <w:pPr>
        <w:autoSpaceDE w:val="0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      </w:t>
      </w:r>
      <w:r>
        <w:rPr>
          <w:b/>
          <w:bCs/>
          <w:i/>
          <w:iCs/>
          <w:sz w:val="26"/>
          <w:szCs w:val="26"/>
        </w:rPr>
        <w:t xml:space="preserve">   </w:t>
      </w:r>
    </w:p>
    <w:p w:rsidR="009F7EAB" w:rsidRDefault="009F7EAB" w:rsidP="009F7EAB">
      <w:pPr>
        <w:pStyle w:val="af"/>
        <w:tabs>
          <w:tab w:val="left" w:pos="2552"/>
        </w:tabs>
        <w:ind w:left="0"/>
        <w:rPr>
          <w:b/>
          <w:sz w:val="26"/>
          <w:szCs w:val="26"/>
        </w:rPr>
      </w:pPr>
      <w:r>
        <w:rPr>
          <w:b/>
          <w:sz w:val="26"/>
          <w:szCs w:val="26"/>
          <w:u w:val="single"/>
          <w:shd w:val="clear" w:color="auto" w:fill="FFFFFF"/>
        </w:rPr>
        <w:t>Цена с завода в Великом Новгороде 2 </w:t>
      </w:r>
      <w:r w:rsidR="0069053B">
        <w:rPr>
          <w:b/>
          <w:sz w:val="26"/>
          <w:szCs w:val="26"/>
          <w:u w:val="single"/>
          <w:shd w:val="clear" w:color="auto" w:fill="FFFFFF"/>
        </w:rPr>
        <w:t>890</w:t>
      </w:r>
      <w:r>
        <w:rPr>
          <w:b/>
          <w:sz w:val="26"/>
          <w:szCs w:val="26"/>
          <w:u w:val="single"/>
          <w:shd w:val="clear" w:color="auto" w:fill="FFFFFF"/>
        </w:rPr>
        <w:t> 000,00 Руб.</w:t>
      </w:r>
    </w:p>
    <w:p w:rsidR="00280029" w:rsidRPr="00280029" w:rsidRDefault="009F7EAB" w:rsidP="00280029">
      <w:pPr>
        <w:pStyle w:val="af"/>
        <w:tabs>
          <w:tab w:val="left" w:pos="2552"/>
        </w:tabs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Цена указана с учетом НДС.</w:t>
      </w:r>
    </w:p>
    <w:p w:rsidR="00280029" w:rsidRPr="00B4149D" w:rsidRDefault="00280029" w:rsidP="00280029">
      <w:pPr>
        <w:pStyle w:val="12"/>
        <w:rPr>
          <w:sz w:val="24"/>
          <w:szCs w:val="24"/>
        </w:rPr>
      </w:pPr>
      <w:r w:rsidRPr="00B4149D">
        <w:rPr>
          <w:sz w:val="24"/>
          <w:szCs w:val="24"/>
        </w:rPr>
        <w:t>Сертификация</w:t>
      </w:r>
    </w:p>
    <w:p w:rsidR="00280029" w:rsidRPr="00B4149D" w:rsidRDefault="00280029" w:rsidP="00280029">
      <w:pPr>
        <w:rPr>
          <w:b/>
          <w:sz w:val="24"/>
          <w:szCs w:val="24"/>
          <w:u w:val="single"/>
        </w:rPr>
      </w:pPr>
      <w:r w:rsidRPr="00B4149D">
        <w:rPr>
          <w:sz w:val="24"/>
          <w:szCs w:val="24"/>
        </w:rPr>
        <w:t>Полуприцепы «НОВТРАК» сертифицированы Госстандартом РФ в соответствии с последними правилами ЕЭК ООН.</w:t>
      </w:r>
    </w:p>
    <w:p w:rsidR="00280029" w:rsidRPr="00B4149D" w:rsidRDefault="00280029" w:rsidP="00280029">
      <w:pPr>
        <w:rPr>
          <w:sz w:val="24"/>
          <w:szCs w:val="24"/>
        </w:rPr>
      </w:pPr>
      <w:r w:rsidRPr="00B4149D">
        <w:rPr>
          <w:b/>
          <w:sz w:val="24"/>
          <w:szCs w:val="24"/>
          <w:u w:val="single"/>
        </w:rPr>
        <w:t>Гарантия</w:t>
      </w:r>
    </w:p>
    <w:p w:rsidR="00280029" w:rsidRPr="00B4149D" w:rsidRDefault="00280029" w:rsidP="00280029">
      <w:pPr>
        <w:rPr>
          <w:b/>
          <w:sz w:val="24"/>
          <w:szCs w:val="24"/>
          <w:u w:val="single"/>
        </w:rPr>
      </w:pPr>
      <w:r w:rsidRPr="00B4149D">
        <w:rPr>
          <w:sz w:val="24"/>
          <w:szCs w:val="24"/>
        </w:rPr>
        <w:t>Гарантийный срок на полуприцеп - 12 месяцев с момента продажи.</w:t>
      </w:r>
    </w:p>
    <w:p w:rsidR="00280029" w:rsidRPr="00B4149D" w:rsidRDefault="00280029" w:rsidP="00280029">
      <w:pPr>
        <w:rPr>
          <w:sz w:val="24"/>
          <w:szCs w:val="24"/>
        </w:rPr>
      </w:pPr>
      <w:r w:rsidRPr="00B4149D">
        <w:rPr>
          <w:b/>
          <w:sz w:val="24"/>
          <w:szCs w:val="24"/>
          <w:u w:val="single"/>
        </w:rPr>
        <w:t>Сервисное обслуживание</w:t>
      </w:r>
    </w:p>
    <w:p w:rsidR="00280029" w:rsidRPr="00B4149D" w:rsidRDefault="00280029" w:rsidP="00280029">
      <w:pPr>
        <w:rPr>
          <w:b/>
          <w:sz w:val="24"/>
          <w:szCs w:val="24"/>
        </w:rPr>
      </w:pPr>
      <w:r w:rsidRPr="00B4149D">
        <w:rPr>
          <w:sz w:val="24"/>
          <w:szCs w:val="24"/>
        </w:rPr>
        <w:t>Гарантийное и послегарантийное техническое обслуживание производится на сервисной станции завода «НОВТРАК». По взаимному согласованию возможны другие варианты.</w:t>
      </w:r>
    </w:p>
    <w:p w:rsidR="00280029" w:rsidRPr="00B4149D" w:rsidRDefault="00280029" w:rsidP="00280029">
      <w:pPr>
        <w:rPr>
          <w:b/>
          <w:bCs/>
          <w:sz w:val="24"/>
          <w:szCs w:val="24"/>
        </w:rPr>
      </w:pPr>
      <w:r w:rsidRPr="00095203">
        <w:rPr>
          <w:b/>
          <w:sz w:val="24"/>
          <w:szCs w:val="24"/>
          <w:u w:val="single"/>
        </w:rPr>
        <w:t>Условия поставки:</w:t>
      </w:r>
      <w:r w:rsidRPr="00B4149D">
        <w:rPr>
          <w:b/>
          <w:sz w:val="24"/>
          <w:szCs w:val="24"/>
        </w:rPr>
        <w:t xml:space="preserve"> </w:t>
      </w:r>
      <w:r w:rsidRPr="00B4149D">
        <w:rPr>
          <w:sz w:val="24"/>
          <w:szCs w:val="24"/>
        </w:rPr>
        <w:t>с завода в Великом Новгороде</w:t>
      </w:r>
    </w:p>
    <w:p w:rsidR="00280029" w:rsidRPr="00B4149D" w:rsidRDefault="00280029" w:rsidP="00280029">
      <w:pPr>
        <w:pStyle w:val="32"/>
        <w:widowControl/>
        <w:spacing w:before="120"/>
        <w:rPr>
          <w:sz w:val="24"/>
          <w:szCs w:val="24"/>
        </w:rPr>
      </w:pPr>
      <w:r w:rsidRPr="00095203">
        <w:rPr>
          <w:b/>
          <w:bCs/>
          <w:sz w:val="24"/>
          <w:szCs w:val="24"/>
          <w:u w:val="single"/>
        </w:rPr>
        <w:t>Сроки поставки:</w:t>
      </w:r>
      <w:r w:rsidRPr="00B414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 наличии 1 ед.</w:t>
      </w:r>
    </w:p>
    <w:p w:rsidR="00866F5C" w:rsidRPr="00974287" w:rsidRDefault="00866F5C" w:rsidP="00866F5C">
      <w:pPr>
        <w:rPr>
          <w:b/>
          <w:u w:val="single"/>
        </w:rPr>
      </w:pPr>
    </w:p>
    <w:p w:rsidR="00866F5C" w:rsidRDefault="00866F5C" w:rsidP="00866F5C">
      <w:pPr>
        <w:rPr>
          <w:b/>
          <w:color w:val="FF0000"/>
          <w:u w:val="single"/>
        </w:rPr>
      </w:pPr>
      <w:r w:rsidRPr="00974287">
        <w:rPr>
          <w:b/>
          <w:color w:val="FF0000"/>
          <w:u w:val="single"/>
        </w:rPr>
        <w:t xml:space="preserve">видео </w:t>
      </w:r>
      <w:proofErr w:type="spellStart"/>
      <w:r w:rsidR="00280029">
        <w:rPr>
          <w:b/>
          <w:color w:val="FF0000"/>
          <w:u w:val="single"/>
        </w:rPr>
        <w:t>сортиментовоза</w:t>
      </w:r>
      <w:proofErr w:type="spellEnd"/>
      <w:r w:rsidR="00D14D7B" w:rsidRPr="00974287">
        <w:rPr>
          <w:b/>
          <w:color w:val="FF0000"/>
          <w:u w:val="single"/>
        </w:rPr>
        <w:t xml:space="preserve"> </w:t>
      </w:r>
      <w:r w:rsidR="00E004E7">
        <w:rPr>
          <w:b/>
          <w:color w:val="FF0000"/>
          <w:u w:val="single"/>
        </w:rPr>
        <w:t xml:space="preserve">на односкатной ошиновке </w:t>
      </w:r>
      <w:r w:rsidRPr="00974287">
        <w:rPr>
          <w:b/>
          <w:color w:val="FF0000"/>
          <w:u w:val="single"/>
        </w:rPr>
        <w:t xml:space="preserve">на </w:t>
      </w:r>
      <w:proofErr w:type="spellStart"/>
      <w:r w:rsidRPr="00974287">
        <w:rPr>
          <w:b/>
          <w:color w:val="FF0000"/>
          <w:u w:val="single"/>
        </w:rPr>
        <w:t>ютубе</w:t>
      </w:r>
      <w:proofErr w:type="spellEnd"/>
      <w:r w:rsidRPr="00974287">
        <w:rPr>
          <w:b/>
          <w:color w:val="FF0000"/>
          <w:u w:val="single"/>
        </w:rPr>
        <w:t>:</w:t>
      </w:r>
    </w:p>
    <w:p w:rsidR="00280029" w:rsidRPr="00BF6DD6" w:rsidRDefault="00266430" w:rsidP="00280029">
      <w:pPr>
        <w:pStyle w:val="af"/>
        <w:tabs>
          <w:tab w:val="left" w:pos="2552"/>
        </w:tabs>
        <w:ind w:left="0"/>
        <w:rPr>
          <w:rFonts w:eastAsia="Times New Roman"/>
          <w:sz w:val="26"/>
          <w:szCs w:val="26"/>
        </w:rPr>
      </w:pPr>
      <w:hyperlink r:id="rId9" w:history="1">
        <w:r w:rsidR="00280029" w:rsidRPr="003A3800">
          <w:rPr>
            <w:rStyle w:val="a5"/>
            <w:rFonts w:eastAsia="Times New Roman"/>
            <w:sz w:val="26"/>
            <w:szCs w:val="26"/>
          </w:rPr>
          <w:t>https://www.youtube.com/watch?v=kMynyz2GoWA</w:t>
        </w:r>
      </w:hyperlink>
    </w:p>
    <w:p w:rsidR="00A74F30" w:rsidRPr="00974287" w:rsidRDefault="00A74F30" w:rsidP="001D51A2">
      <w:pPr>
        <w:rPr>
          <w:color w:val="000000"/>
        </w:rPr>
      </w:pPr>
    </w:p>
    <w:p w:rsidR="007054E2" w:rsidRPr="00974287" w:rsidRDefault="007054E2" w:rsidP="007054E2">
      <w:pPr>
        <w:rPr>
          <w:color w:val="000000"/>
          <w:sz w:val="26"/>
          <w:szCs w:val="26"/>
        </w:rPr>
      </w:pPr>
      <w:r w:rsidRPr="00974287">
        <w:rPr>
          <w:color w:val="000000"/>
          <w:sz w:val="26"/>
          <w:szCs w:val="26"/>
        </w:rPr>
        <w:t>С</w:t>
      </w:r>
      <w:r w:rsidRPr="00974287">
        <w:rPr>
          <w:color w:val="000000"/>
          <w:sz w:val="26"/>
          <w:szCs w:val="26"/>
          <w:lang w:val="pl-PL"/>
        </w:rPr>
        <w:t xml:space="preserve"> уважением, Карнаков Вячеслав Владимирович</w:t>
      </w:r>
      <w:r w:rsidRPr="00974287">
        <w:rPr>
          <w:color w:val="000000"/>
          <w:sz w:val="26"/>
          <w:szCs w:val="26"/>
          <w:lang w:val="pl-PL"/>
        </w:rPr>
        <w:br/>
        <w:t>директор ООО "МаксКар"</w:t>
      </w:r>
      <w:r w:rsidRPr="00974287">
        <w:rPr>
          <w:color w:val="000000"/>
          <w:sz w:val="26"/>
          <w:szCs w:val="26"/>
          <w:lang w:val="pl-PL"/>
        </w:rPr>
        <w:br/>
        <w:t>8 (383) 233-32-53</w:t>
      </w:r>
      <w:r w:rsidRPr="00974287">
        <w:rPr>
          <w:color w:val="000000"/>
          <w:sz w:val="26"/>
          <w:szCs w:val="26"/>
          <w:lang w:val="pl-PL"/>
        </w:rPr>
        <w:br/>
        <w:t>8-913-752-39-76</w:t>
      </w:r>
    </w:p>
    <w:p w:rsidR="007054E2" w:rsidRPr="00974287" w:rsidRDefault="007054E2" w:rsidP="007054E2">
      <w:pPr>
        <w:rPr>
          <w:color w:val="000000"/>
          <w:sz w:val="26"/>
          <w:szCs w:val="26"/>
        </w:rPr>
      </w:pPr>
      <w:r w:rsidRPr="00974287">
        <w:rPr>
          <w:color w:val="000000"/>
          <w:sz w:val="26"/>
          <w:szCs w:val="26"/>
          <w:lang w:val="pl-PL"/>
        </w:rPr>
        <w:t>8-913-477-09-39 (служебный)</w:t>
      </w:r>
      <w:r w:rsidRPr="00974287">
        <w:rPr>
          <w:color w:val="000000"/>
          <w:sz w:val="26"/>
          <w:szCs w:val="26"/>
          <w:lang w:val="pl-PL"/>
        </w:rPr>
        <w:br/>
        <w:t>стоянка - г. Новосибирск, ул. Кубовая, 60.</w:t>
      </w:r>
      <w:r w:rsidRPr="00974287">
        <w:rPr>
          <w:color w:val="000000"/>
          <w:sz w:val="26"/>
          <w:szCs w:val="26"/>
          <w:lang w:val="pl-PL"/>
        </w:rPr>
        <w:br/>
        <w:t>(карьер Мочище, ост. Объединение 4, автобаза "КатуньТранс")</w:t>
      </w:r>
      <w:r w:rsidRPr="00974287">
        <w:rPr>
          <w:color w:val="000000"/>
          <w:sz w:val="26"/>
          <w:szCs w:val="26"/>
          <w:lang w:val="pl-PL"/>
        </w:rPr>
        <w:br/>
        <w:t>maxcar54@mail.r</w:t>
      </w:r>
      <w:r w:rsidRPr="00974287">
        <w:rPr>
          <w:color w:val="000000"/>
          <w:sz w:val="26"/>
          <w:szCs w:val="26"/>
          <w:lang w:val="en-US"/>
        </w:rPr>
        <w:t>u</w:t>
      </w:r>
    </w:p>
    <w:p w:rsidR="00974287" w:rsidRPr="00974287" w:rsidRDefault="00266430" w:rsidP="007054E2">
      <w:pPr>
        <w:rPr>
          <w:color w:val="0000FF"/>
          <w:sz w:val="26"/>
          <w:szCs w:val="26"/>
        </w:rPr>
      </w:pPr>
      <w:hyperlink r:id="rId10" w:history="1">
        <w:r w:rsidR="00974287" w:rsidRPr="00974287">
          <w:rPr>
            <w:rStyle w:val="a5"/>
            <w:sz w:val="26"/>
            <w:szCs w:val="26"/>
            <w:lang w:val="pl-PL"/>
          </w:rPr>
          <w:t>www.maxcar54.ru</w:t>
        </w:r>
      </w:hyperlink>
      <w:r w:rsidR="00974287" w:rsidRPr="00974287">
        <w:rPr>
          <w:color w:val="0000FF"/>
          <w:sz w:val="26"/>
          <w:szCs w:val="26"/>
        </w:rPr>
        <w:t xml:space="preserve"> </w:t>
      </w:r>
    </w:p>
    <w:p w:rsidR="007054E2" w:rsidRPr="00974287" w:rsidRDefault="00266430" w:rsidP="007054E2">
      <w:pPr>
        <w:rPr>
          <w:color w:val="0000FF"/>
          <w:sz w:val="26"/>
          <w:szCs w:val="26"/>
        </w:rPr>
      </w:pPr>
      <w:hyperlink r:id="rId11" w:history="1">
        <w:r w:rsidR="007054E2" w:rsidRPr="00974287">
          <w:rPr>
            <w:rStyle w:val="a5"/>
            <w:sz w:val="26"/>
            <w:szCs w:val="26"/>
          </w:rPr>
          <w:t>https://www.youtube.com/channel/UCIiFI5uro5xB8fkw0N0pyRg/videos</w:t>
        </w:r>
      </w:hyperlink>
    </w:p>
    <w:p w:rsidR="009E60E3" w:rsidRPr="00E615B6" w:rsidRDefault="009E60E3" w:rsidP="001D51A2">
      <w:pPr>
        <w:widowControl/>
        <w:suppressAutoHyphens w:val="0"/>
        <w:autoSpaceDE w:val="0"/>
        <w:autoSpaceDN w:val="0"/>
        <w:adjustRightInd w:val="0"/>
        <w:rPr>
          <w:rFonts w:eastAsia="TimesNewRomanPS-BoldMT"/>
          <w:sz w:val="24"/>
          <w:szCs w:val="24"/>
          <w:lang w:eastAsia="ru-RU"/>
        </w:rPr>
      </w:pPr>
    </w:p>
    <w:sectPr w:rsidR="009E60E3" w:rsidRPr="00E615B6" w:rsidSect="00F237F5">
      <w:headerReference w:type="default" r:id="rId12"/>
      <w:footerReference w:type="even" r:id="rId13"/>
      <w:footerReference w:type="default" r:id="rId14"/>
      <w:pgSz w:w="11906" w:h="16838"/>
      <w:pgMar w:top="180" w:right="746" w:bottom="180" w:left="900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430" w:rsidRDefault="00266430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266430" w:rsidRDefault="00266430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lassGarmnd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Default="00B601D6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4F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4F30" w:rsidRDefault="00A74F30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Pr="00974287" w:rsidRDefault="00974287" w:rsidP="00974287">
    <w:pPr>
      <w:jc w:val="both"/>
      <w:rPr>
        <w:sz w:val="20"/>
      </w:rPr>
    </w:pPr>
    <w:proofErr w:type="spellStart"/>
    <w:r w:rsidRPr="00C72319">
      <w:rPr>
        <w:sz w:val="20"/>
        <w:lang w:eastAsia="ru-RU"/>
      </w:rPr>
      <w:t>Юр</w:t>
    </w:r>
    <w:r w:rsidR="003B2AD5">
      <w:rPr>
        <w:sz w:val="20"/>
        <w:lang w:eastAsia="ru-RU"/>
      </w:rPr>
      <w:t>.</w:t>
    </w:r>
    <w:r w:rsidRPr="00C72319">
      <w:rPr>
        <w:sz w:val="20"/>
        <w:lang w:eastAsia="ru-RU"/>
      </w:rPr>
      <w:t>адрес</w:t>
    </w:r>
    <w:proofErr w:type="spellEnd"/>
    <w:r w:rsidRPr="00C72319">
      <w:rPr>
        <w:sz w:val="20"/>
        <w:lang w:eastAsia="ru-RU"/>
      </w:rPr>
      <w:t xml:space="preserve">: </w:t>
    </w:r>
    <w:r w:rsidRPr="00C72319">
      <w:rPr>
        <w:sz w:val="20"/>
      </w:rPr>
      <w:t>630040, Новосибирская область, Новосибирский район, п. Озерный, ул. Промышленная, дом № 6, корпус 1, этаж 2</w:t>
    </w:r>
    <w:r w:rsidRPr="00C72319">
      <w:rPr>
        <w:sz w:val="20"/>
        <w:lang w:eastAsia="ru-RU"/>
      </w:rPr>
      <w:t xml:space="preserve">, тел. (383) 233-32-53, </w:t>
    </w:r>
    <w:hyperlink r:id="rId1" w:history="1"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54@</w:t>
      </w:r>
      <w:r w:rsidRPr="00C72319">
        <w:rPr>
          <w:rStyle w:val="a5"/>
          <w:sz w:val="20"/>
          <w:lang w:val="en-US" w:eastAsia="ru-RU"/>
        </w:rPr>
        <w:t>mail</w:t>
      </w:r>
      <w:r w:rsidRPr="00C72319">
        <w:rPr>
          <w:rStyle w:val="a5"/>
          <w:sz w:val="20"/>
          <w:lang w:eastAsia="ru-RU"/>
        </w:rPr>
        <w:t>.</w:t>
      </w:r>
      <w:r w:rsidRPr="00C72319">
        <w:rPr>
          <w:rStyle w:val="a5"/>
          <w:sz w:val="20"/>
          <w:lang w:val="en-US" w:eastAsia="ru-RU"/>
        </w:rPr>
        <w:t>ru</w:t>
      </w:r>
    </w:hyperlink>
    <w:r w:rsidRPr="00C72319">
      <w:rPr>
        <w:sz w:val="20"/>
        <w:lang w:eastAsia="ru-RU"/>
      </w:rPr>
      <w:t xml:space="preserve">, </w:t>
    </w:r>
    <w:hyperlink r:id="rId2" w:history="1">
      <w:r w:rsidRPr="00C72319">
        <w:rPr>
          <w:rStyle w:val="a5"/>
          <w:sz w:val="20"/>
          <w:lang w:val="en-US" w:eastAsia="ru-RU"/>
        </w:rPr>
        <w:t>www</w:t>
      </w:r>
      <w:r w:rsidRPr="00C72319">
        <w:rPr>
          <w:rStyle w:val="a5"/>
          <w:sz w:val="20"/>
          <w:lang w:eastAsia="ru-RU"/>
        </w:rPr>
        <w:t>.</w:t>
      </w:r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54.</w:t>
      </w:r>
      <w:r w:rsidRPr="00C72319">
        <w:rPr>
          <w:rStyle w:val="a5"/>
          <w:sz w:val="20"/>
          <w:lang w:val="en-US" w:eastAsia="ru-RU"/>
        </w:rPr>
        <w:t>ru</w:t>
      </w:r>
    </w:hyperlink>
    <w:r w:rsidRPr="00C72319">
      <w:rPr>
        <w:sz w:val="20"/>
      </w:rPr>
      <w:t xml:space="preserve">, Представительство в г. Москва: Люберцы, </w:t>
    </w:r>
    <w:proofErr w:type="spellStart"/>
    <w:r w:rsidRPr="00C72319">
      <w:rPr>
        <w:sz w:val="20"/>
      </w:rPr>
      <w:t>Новорязанское</w:t>
    </w:r>
    <w:proofErr w:type="spellEnd"/>
    <w:r w:rsidRPr="00C72319">
      <w:rPr>
        <w:sz w:val="20"/>
      </w:rPr>
      <w:t xml:space="preserve"> шоссе, 13,</w:t>
    </w:r>
    <w:r w:rsidRPr="00C72319">
      <w:rPr>
        <w:sz w:val="20"/>
        <w:lang w:eastAsia="ru-RU"/>
      </w:rPr>
      <w:t xml:space="preserve"> +7-985-848-44-28, </w:t>
    </w:r>
    <w:hyperlink r:id="rId3" w:history="1"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177@</w:t>
      </w:r>
      <w:r w:rsidRPr="00C72319">
        <w:rPr>
          <w:rStyle w:val="a5"/>
          <w:sz w:val="20"/>
          <w:lang w:val="en-US" w:eastAsia="ru-RU"/>
        </w:rPr>
        <w:t>mail</w:t>
      </w:r>
      <w:r w:rsidRPr="00C72319">
        <w:rPr>
          <w:rStyle w:val="a5"/>
          <w:sz w:val="20"/>
          <w:lang w:eastAsia="ru-RU"/>
        </w:rPr>
        <w:t>.</w:t>
      </w:r>
      <w:r w:rsidRPr="00C72319">
        <w:rPr>
          <w:rStyle w:val="a5"/>
          <w:sz w:val="20"/>
          <w:lang w:val="en-US" w:eastAsia="ru-RU"/>
        </w:rPr>
        <w:t>ru</w:t>
      </w:r>
    </w:hyperlink>
    <w:r w:rsidRPr="00C72319">
      <w:rPr>
        <w:sz w:val="20"/>
        <w:lang w:eastAsia="ru-RU"/>
      </w:rPr>
      <w:t xml:space="preserve">; </w:t>
    </w:r>
    <w:r w:rsidR="00280029">
      <w:rPr>
        <w:sz w:val="20"/>
        <w:lang w:eastAsia="ru-RU"/>
      </w:rPr>
      <w:t xml:space="preserve">Представительство в Санкт-Петербурге: +7-911-981-65-75, </w:t>
    </w:r>
    <w:hyperlink r:id="rId4" w:history="1">
      <w:r w:rsidR="00280029" w:rsidRPr="003A3800">
        <w:rPr>
          <w:rStyle w:val="a5"/>
          <w:sz w:val="20"/>
          <w:lang w:val="en-US" w:eastAsia="ru-RU"/>
        </w:rPr>
        <w:t>maxcar</w:t>
      </w:r>
      <w:r w:rsidR="00280029" w:rsidRPr="003A3800">
        <w:rPr>
          <w:rStyle w:val="a5"/>
          <w:sz w:val="20"/>
          <w:lang w:eastAsia="ru-RU"/>
        </w:rPr>
        <w:t>177@</w:t>
      </w:r>
      <w:r w:rsidR="00280029" w:rsidRPr="003A3800">
        <w:rPr>
          <w:rStyle w:val="a5"/>
          <w:sz w:val="20"/>
          <w:lang w:val="en-US" w:eastAsia="ru-RU"/>
        </w:rPr>
        <w:t>mail</w:t>
      </w:r>
      <w:r w:rsidR="00280029" w:rsidRPr="003A3800">
        <w:rPr>
          <w:rStyle w:val="a5"/>
          <w:sz w:val="20"/>
          <w:lang w:eastAsia="ru-RU"/>
        </w:rPr>
        <w:t>.</w:t>
      </w:r>
      <w:proofErr w:type="spellStart"/>
      <w:r w:rsidR="00280029" w:rsidRPr="003A3800">
        <w:rPr>
          <w:rStyle w:val="a5"/>
          <w:sz w:val="20"/>
          <w:lang w:val="en-US" w:eastAsia="ru-RU"/>
        </w:rPr>
        <w:t>ru</w:t>
      </w:r>
      <w:proofErr w:type="spellEnd"/>
    </w:hyperlink>
    <w:r w:rsidR="00280029">
      <w:rPr>
        <w:sz w:val="20"/>
        <w:lang w:eastAsia="ru-RU"/>
      </w:rPr>
      <w:t xml:space="preserve">, </w:t>
    </w:r>
    <w:r w:rsidRPr="00C72319">
      <w:rPr>
        <w:sz w:val="20"/>
        <w:lang w:eastAsia="ru-RU"/>
      </w:rPr>
      <w:t xml:space="preserve">ИНН 5406440450/КПП 543301001, р/с </w:t>
    </w:r>
    <w:r w:rsidRPr="00C72319">
      <w:rPr>
        <w:sz w:val="20"/>
      </w:rPr>
      <w:t>40702810007000013734</w:t>
    </w:r>
    <w:r w:rsidRPr="00C72319">
      <w:rPr>
        <w:sz w:val="20"/>
        <w:lang w:eastAsia="ru-RU"/>
      </w:rPr>
      <w:t xml:space="preserve"> </w:t>
    </w:r>
    <w:r w:rsidRPr="00C72319">
      <w:rPr>
        <w:rStyle w:val="rptfld1"/>
        <w:sz w:val="20"/>
      </w:rPr>
      <w:t xml:space="preserve">в </w:t>
    </w:r>
    <w:r w:rsidRPr="00C72319">
      <w:rPr>
        <w:sz w:val="20"/>
      </w:rPr>
      <w:t>Сибирский филиал АО "Райффайзенбанк",  30101810300000000799, БИК 045004799</w:t>
    </w:r>
    <w:r w:rsidRPr="00C72319">
      <w:rPr>
        <w:sz w:val="20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430" w:rsidRDefault="00266430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266430" w:rsidRDefault="00266430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8" w:type="dxa"/>
      <w:tblLook w:val="00A0" w:firstRow="1" w:lastRow="0" w:firstColumn="1" w:lastColumn="0" w:noHBand="0" w:noVBand="0"/>
    </w:tblPr>
    <w:tblGrid>
      <w:gridCol w:w="468"/>
      <w:gridCol w:w="10080"/>
    </w:tblGrid>
    <w:tr w:rsidR="00A74F30" w:rsidRPr="004670D3" w:rsidTr="00E75977">
      <w:trPr>
        <w:trHeight w:val="1800"/>
      </w:trPr>
      <w:tc>
        <w:tcPr>
          <w:tcW w:w="468" w:type="dxa"/>
        </w:tcPr>
        <w:p w:rsidR="00A74F30" w:rsidRPr="00FD6D49" w:rsidRDefault="009C14FE" w:rsidP="00E75977">
          <w:pPr>
            <w:widowControl/>
            <w:suppressAutoHyphens w:val="0"/>
            <w:jc w:val="center"/>
            <w:rPr>
              <w:b/>
              <w:sz w:val="28"/>
              <w:szCs w:val="28"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-105410</wp:posOffset>
                </wp:positionV>
                <wp:extent cx="5715000" cy="817245"/>
                <wp:effectExtent l="0" t="0" r="0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80" w:type="dxa"/>
        </w:tcPr>
        <w:p w:rsidR="00A74F30" w:rsidRDefault="00A74F30" w:rsidP="00E75977">
          <w:pPr>
            <w:widowControl/>
            <w:tabs>
              <w:tab w:val="left" w:pos="6690"/>
            </w:tabs>
            <w:suppressAutoHyphens w:val="0"/>
            <w:rPr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ab/>
            <w:t xml:space="preserve">            </w:t>
          </w:r>
          <w:r w:rsidR="009C14FE">
            <w:rPr>
              <w:noProof/>
              <w:sz w:val="20"/>
              <w:lang w:eastAsia="ru-RU"/>
            </w:rPr>
            <w:drawing>
              <wp:inline distT="0" distB="0" distL="0" distR="0">
                <wp:extent cx="1400175" cy="1181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4F30" w:rsidRPr="004670D3" w:rsidRDefault="00A74F30" w:rsidP="00E75977">
          <w:pPr>
            <w:widowControl/>
            <w:suppressAutoHyphens w:val="0"/>
            <w:ind w:left="-285" w:hanging="3"/>
            <w:jc w:val="center"/>
            <w:rPr>
              <w:b/>
              <w:sz w:val="20"/>
              <w:lang w:eastAsia="ru-RU"/>
            </w:rPr>
          </w:pPr>
          <w:r w:rsidRPr="00FD6D49">
            <w:rPr>
              <w:b/>
              <w:sz w:val="28"/>
              <w:szCs w:val="28"/>
              <w:lang w:eastAsia="ru-RU"/>
            </w:rPr>
            <w:t>Общество с ограниченной ответственностью « МаксКар»</w:t>
          </w:r>
        </w:p>
      </w:tc>
    </w:tr>
  </w:tbl>
  <w:p w:rsidR="00A74F30" w:rsidRPr="004670D3" w:rsidRDefault="00A74F30" w:rsidP="004670D3">
    <w:pPr>
      <w:widowControl/>
      <w:suppressAutoHyphens w:val="0"/>
      <w:jc w:val="center"/>
      <w:rPr>
        <w:sz w:val="20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Times New Roman"/>
        <w:sz w:val="26"/>
        <w:szCs w:val="26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Times New Roman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0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1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2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3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15"/>
  </w:num>
  <w:num w:numId="5">
    <w:abstractNumId w:val="12"/>
  </w:num>
  <w:num w:numId="6">
    <w:abstractNumId w:val="21"/>
  </w:num>
  <w:num w:numId="7">
    <w:abstractNumId w:val="24"/>
  </w:num>
  <w:num w:numId="8">
    <w:abstractNumId w:val="14"/>
  </w:num>
  <w:num w:numId="9">
    <w:abstractNumId w:val="16"/>
  </w:num>
  <w:num w:numId="10">
    <w:abstractNumId w:val="0"/>
  </w:num>
  <w:num w:numId="11">
    <w:abstractNumId w:val="22"/>
  </w:num>
  <w:num w:numId="12">
    <w:abstractNumId w:val="10"/>
  </w:num>
  <w:num w:numId="13">
    <w:abstractNumId w:val="11"/>
  </w:num>
  <w:num w:numId="14">
    <w:abstractNumId w:val="9"/>
  </w:num>
  <w:num w:numId="15">
    <w:abstractNumId w:val="25"/>
  </w:num>
  <w:num w:numId="16">
    <w:abstractNumId w:val="20"/>
  </w:num>
  <w:num w:numId="17">
    <w:abstractNumId w:val="23"/>
  </w:num>
  <w:num w:numId="18">
    <w:abstractNumId w:val="1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1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005E"/>
    <w:rsid w:val="00001727"/>
    <w:rsid w:val="0000608A"/>
    <w:rsid w:val="000063BD"/>
    <w:rsid w:val="000130C7"/>
    <w:rsid w:val="000137F3"/>
    <w:rsid w:val="00016C3C"/>
    <w:rsid w:val="00020CB5"/>
    <w:rsid w:val="00020CFE"/>
    <w:rsid w:val="000224B5"/>
    <w:rsid w:val="00023B28"/>
    <w:rsid w:val="00024348"/>
    <w:rsid w:val="00034D5A"/>
    <w:rsid w:val="0004145A"/>
    <w:rsid w:val="00042734"/>
    <w:rsid w:val="00044191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E91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A0B24"/>
    <w:rsid w:val="000A145A"/>
    <w:rsid w:val="000A6864"/>
    <w:rsid w:val="000A6BC0"/>
    <w:rsid w:val="000B0567"/>
    <w:rsid w:val="000B5572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3AC1"/>
    <w:rsid w:val="000D4C0C"/>
    <w:rsid w:val="000D6965"/>
    <w:rsid w:val="000D7F14"/>
    <w:rsid w:val="000E0B64"/>
    <w:rsid w:val="000E5184"/>
    <w:rsid w:val="000E611F"/>
    <w:rsid w:val="000E7586"/>
    <w:rsid w:val="000F1ED1"/>
    <w:rsid w:val="000F4C5F"/>
    <w:rsid w:val="000F7199"/>
    <w:rsid w:val="00105EB8"/>
    <w:rsid w:val="001071BB"/>
    <w:rsid w:val="001105E8"/>
    <w:rsid w:val="00116860"/>
    <w:rsid w:val="00120656"/>
    <w:rsid w:val="00120A10"/>
    <w:rsid w:val="0012144B"/>
    <w:rsid w:val="00121FE6"/>
    <w:rsid w:val="00123CC3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4706"/>
    <w:rsid w:val="00165386"/>
    <w:rsid w:val="001665D0"/>
    <w:rsid w:val="00167BB0"/>
    <w:rsid w:val="00173C3B"/>
    <w:rsid w:val="0018244C"/>
    <w:rsid w:val="00183BF0"/>
    <w:rsid w:val="00185324"/>
    <w:rsid w:val="00185EFA"/>
    <w:rsid w:val="001870E7"/>
    <w:rsid w:val="00187311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C23A7"/>
    <w:rsid w:val="001C36C6"/>
    <w:rsid w:val="001C380E"/>
    <w:rsid w:val="001C562B"/>
    <w:rsid w:val="001D0894"/>
    <w:rsid w:val="001D2708"/>
    <w:rsid w:val="001D3679"/>
    <w:rsid w:val="001D51A2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4743"/>
    <w:rsid w:val="00240ABA"/>
    <w:rsid w:val="00242AC7"/>
    <w:rsid w:val="002438F6"/>
    <w:rsid w:val="002440F3"/>
    <w:rsid w:val="002453BE"/>
    <w:rsid w:val="00247435"/>
    <w:rsid w:val="00250191"/>
    <w:rsid w:val="00251BC9"/>
    <w:rsid w:val="00260BFA"/>
    <w:rsid w:val="002617BD"/>
    <w:rsid w:val="00263E9F"/>
    <w:rsid w:val="00264F95"/>
    <w:rsid w:val="00265B3C"/>
    <w:rsid w:val="00266430"/>
    <w:rsid w:val="00266F69"/>
    <w:rsid w:val="0026797D"/>
    <w:rsid w:val="00272C93"/>
    <w:rsid w:val="002756A9"/>
    <w:rsid w:val="00280029"/>
    <w:rsid w:val="0028331E"/>
    <w:rsid w:val="00283BA8"/>
    <w:rsid w:val="002841E4"/>
    <w:rsid w:val="002849BD"/>
    <w:rsid w:val="00286056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1E65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6F3"/>
    <w:rsid w:val="0032678E"/>
    <w:rsid w:val="0033075D"/>
    <w:rsid w:val="00332D4C"/>
    <w:rsid w:val="00333811"/>
    <w:rsid w:val="00334BC4"/>
    <w:rsid w:val="003367EB"/>
    <w:rsid w:val="00337A98"/>
    <w:rsid w:val="00341135"/>
    <w:rsid w:val="00341161"/>
    <w:rsid w:val="00343097"/>
    <w:rsid w:val="00344022"/>
    <w:rsid w:val="00346E08"/>
    <w:rsid w:val="00347ADB"/>
    <w:rsid w:val="00352761"/>
    <w:rsid w:val="0035473E"/>
    <w:rsid w:val="00355CFD"/>
    <w:rsid w:val="00364180"/>
    <w:rsid w:val="0036504D"/>
    <w:rsid w:val="00371C0C"/>
    <w:rsid w:val="00372270"/>
    <w:rsid w:val="00381BC6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AB4"/>
    <w:rsid w:val="003A54DE"/>
    <w:rsid w:val="003A75C5"/>
    <w:rsid w:val="003B0579"/>
    <w:rsid w:val="003B27EC"/>
    <w:rsid w:val="003B2AD5"/>
    <w:rsid w:val="003B6497"/>
    <w:rsid w:val="003C5151"/>
    <w:rsid w:val="003C659B"/>
    <w:rsid w:val="003D0B38"/>
    <w:rsid w:val="003D0EA2"/>
    <w:rsid w:val="003D2932"/>
    <w:rsid w:val="003D40F7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401C4C"/>
    <w:rsid w:val="004032DB"/>
    <w:rsid w:val="00403B21"/>
    <w:rsid w:val="004111FD"/>
    <w:rsid w:val="00411F4B"/>
    <w:rsid w:val="004124D0"/>
    <w:rsid w:val="00412AC8"/>
    <w:rsid w:val="00420B7F"/>
    <w:rsid w:val="00423AF7"/>
    <w:rsid w:val="00423D6F"/>
    <w:rsid w:val="00425CFF"/>
    <w:rsid w:val="00426B00"/>
    <w:rsid w:val="00430914"/>
    <w:rsid w:val="00431283"/>
    <w:rsid w:val="004334D9"/>
    <w:rsid w:val="00433A3E"/>
    <w:rsid w:val="00436168"/>
    <w:rsid w:val="00437720"/>
    <w:rsid w:val="00440E90"/>
    <w:rsid w:val="004415DB"/>
    <w:rsid w:val="00441BD0"/>
    <w:rsid w:val="00443245"/>
    <w:rsid w:val="00450D36"/>
    <w:rsid w:val="00454B22"/>
    <w:rsid w:val="00455ED0"/>
    <w:rsid w:val="00464706"/>
    <w:rsid w:val="00464C9F"/>
    <w:rsid w:val="004670D3"/>
    <w:rsid w:val="00467B07"/>
    <w:rsid w:val="004712EF"/>
    <w:rsid w:val="00472962"/>
    <w:rsid w:val="00472D26"/>
    <w:rsid w:val="00474E96"/>
    <w:rsid w:val="00475BFA"/>
    <w:rsid w:val="00480EF6"/>
    <w:rsid w:val="004908F2"/>
    <w:rsid w:val="00494029"/>
    <w:rsid w:val="00494BC4"/>
    <w:rsid w:val="00497396"/>
    <w:rsid w:val="004A00DD"/>
    <w:rsid w:val="004A261F"/>
    <w:rsid w:val="004B044C"/>
    <w:rsid w:val="004B5A10"/>
    <w:rsid w:val="004B6914"/>
    <w:rsid w:val="004C0BE0"/>
    <w:rsid w:val="004C3620"/>
    <w:rsid w:val="004C581A"/>
    <w:rsid w:val="004C6A71"/>
    <w:rsid w:val="004D51AF"/>
    <w:rsid w:val="004E10B3"/>
    <w:rsid w:val="004E4923"/>
    <w:rsid w:val="004F1E79"/>
    <w:rsid w:val="004F54D1"/>
    <w:rsid w:val="00500082"/>
    <w:rsid w:val="005005BA"/>
    <w:rsid w:val="00501722"/>
    <w:rsid w:val="00503C59"/>
    <w:rsid w:val="0050427F"/>
    <w:rsid w:val="00504EC5"/>
    <w:rsid w:val="00507A24"/>
    <w:rsid w:val="00512399"/>
    <w:rsid w:val="0051574A"/>
    <w:rsid w:val="00517975"/>
    <w:rsid w:val="00523831"/>
    <w:rsid w:val="00526020"/>
    <w:rsid w:val="005279D5"/>
    <w:rsid w:val="00532188"/>
    <w:rsid w:val="005352F0"/>
    <w:rsid w:val="00545C4B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538D"/>
    <w:rsid w:val="005C77DC"/>
    <w:rsid w:val="005C7ACB"/>
    <w:rsid w:val="005D07B7"/>
    <w:rsid w:val="005D2E0C"/>
    <w:rsid w:val="005D3963"/>
    <w:rsid w:val="005D7AA2"/>
    <w:rsid w:val="005E19D5"/>
    <w:rsid w:val="005E5107"/>
    <w:rsid w:val="00604DE6"/>
    <w:rsid w:val="00610EA7"/>
    <w:rsid w:val="006118E6"/>
    <w:rsid w:val="006127B6"/>
    <w:rsid w:val="00612BD9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40150"/>
    <w:rsid w:val="00640F84"/>
    <w:rsid w:val="00641B8A"/>
    <w:rsid w:val="006430E9"/>
    <w:rsid w:val="006441F2"/>
    <w:rsid w:val="0064518F"/>
    <w:rsid w:val="00645263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7322"/>
    <w:rsid w:val="0069053B"/>
    <w:rsid w:val="00693AF5"/>
    <w:rsid w:val="006945A4"/>
    <w:rsid w:val="006A6882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54E2"/>
    <w:rsid w:val="007071C1"/>
    <w:rsid w:val="00711AB1"/>
    <w:rsid w:val="0071395C"/>
    <w:rsid w:val="0071539F"/>
    <w:rsid w:val="007160D4"/>
    <w:rsid w:val="00717236"/>
    <w:rsid w:val="007175AE"/>
    <w:rsid w:val="0072399A"/>
    <w:rsid w:val="007301B6"/>
    <w:rsid w:val="007306C8"/>
    <w:rsid w:val="00731EF6"/>
    <w:rsid w:val="00741DE6"/>
    <w:rsid w:val="00743A9F"/>
    <w:rsid w:val="00744D73"/>
    <w:rsid w:val="00744EE0"/>
    <w:rsid w:val="00747320"/>
    <w:rsid w:val="0075031B"/>
    <w:rsid w:val="007572C8"/>
    <w:rsid w:val="00760911"/>
    <w:rsid w:val="007674D4"/>
    <w:rsid w:val="00771E9C"/>
    <w:rsid w:val="00771F8C"/>
    <w:rsid w:val="00774415"/>
    <w:rsid w:val="00776855"/>
    <w:rsid w:val="00776B6E"/>
    <w:rsid w:val="00783D55"/>
    <w:rsid w:val="00784126"/>
    <w:rsid w:val="0078654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B7FC8"/>
    <w:rsid w:val="007C2AEF"/>
    <w:rsid w:val="007C4514"/>
    <w:rsid w:val="007C75B4"/>
    <w:rsid w:val="007D71B1"/>
    <w:rsid w:val="007E52C2"/>
    <w:rsid w:val="007E5917"/>
    <w:rsid w:val="007E6A06"/>
    <w:rsid w:val="007F50F8"/>
    <w:rsid w:val="007F52E1"/>
    <w:rsid w:val="007F5C81"/>
    <w:rsid w:val="007F6BE7"/>
    <w:rsid w:val="007F7705"/>
    <w:rsid w:val="00800A1A"/>
    <w:rsid w:val="00802826"/>
    <w:rsid w:val="00804854"/>
    <w:rsid w:val="00823A1D"/>
    <w:rsid w:val="00826785"/>
    <w:rsid w:val="00826E12"/>
    <w:rsid w:val="008271C4"/>
    <w:rsid w:val="008278A6"/>
    <w:rsid w:val="00830BE5"/>
    <w:rsid w:val="00832BA4"/>
    <w:rsid w:val="00832D71"/>
    <w:rsid w:val="008357DC"/>
    <w:rsid w:val="0083618A"/>
    <w:rsid w:val="008424B1"/>
    <w:rsid w:val="00842A8B"/>
    <w:rsid w:val="00847177"/>
    <w:rsid w:val="008475BC"/>
    <w:rsid w:val="00847DCB"/>
    <w:rsid w:val="008558E2"/>
    <w:rsid w:val="00856A8C"/>
    <w:rsid w:val="00860D56"/>
    <w:rsid w:val="0086411E"/>
    <w:rsid w:val="00864B7F"/>
    <w:rsid w:val="00866F5C"/>
    <w:rsid w:val="00875093"/>
    <w:rsid w:val="00875442"/>
    <w:rsid w:val="008775BB"/>
    <w:rsid w:val="00883A37"/>
    <w:rsid w:val="00885BFA"/>
    <w:rsid w:val="008936E7"/>
    <w:rsid w:val="008A0732"/>
    <w:rsid w:val="008A5184"/>
    <w:rsid w:val="008A7F42"/>
    <w:rsid w:val="008B6D9A"/>
    <w:rsid w:val="008B74B5"/>
    <w:rsid w:val="008C25C1"/>
    <w:rsid w:val="008C33A0"/>
    <w:rsid w:val="008D676E"/>
    <w:rsid w:val="008E1E7A"/>
    <w:rsid w:val="008F0E60"/>
    <w:rsid w:val="008F167B"/>
    <w:rsid w:val="008F18DB"/>
    <w:rsid w:val="008F1E25"/>
    <w:rsid w:val="008F3E72"/>
    <w:rsid w:val="008F7B87"/>
    <w:rsid w:val="008F7FCB"/>
    <w:rsid w:val="0090306C"/>
    <w:rsid w:val="009031D2"/>
    <w:rsid w:val="00903BC2"/>
    <w:rsid w:val="009054BF"/>
    <w:rsid w:val="0091468A"/>
    <w:rsid w:val="0092012D"/>
    <w:rsid w:val="00921A6B"/>
    <w:rsid w:val="00924245"/>
    <w:rsid w:val="00927D38"/>
    <w:rsid w:val="00932766"/>
    <w:rsid w:val="009329A7"/>
    <w:rsid w:val="00933382"/>
    <w:rsid w:val="009377B0"/>
    <w:rsid w:val="00940891"/>
    <w:rsid w:val="00943C34"/>
    <w:rsid w:val="00943CF7"/>
    <w:rsid w:val="009514E6"/>
    <w:rsid w:val="00952672"/>
    <w:rsid w:val="00953864"/>
    <w:rsid w:val="00954A2E"/>
    <w:rsid w:val="00956B6E"/>
    <w:rsid w:val="00957E0F"/>
    <w:rsid w:val="00960DDB"/>
    <w:rsid w:val="0096177B"/>
    <w:rsid w:val="009619F7"/>
    <w:rsid w:val="00962283"/>
    <w:rsid w:val="009672ED"/>
    <w:rsid w:val="009708F0"/>
    <w:rsid w:val="00974287"/>
    <w:rsid w:val="009810C5"/>
    <w:rsid w:val="00983CDE"/>
    <w:rsid w:val="009848FA"/>
    <w:rsid w:val="00995E16"/>
    <w:rsid w:val="009A13D7"/>
    <w:rsid w:val="009A5813"/>
    <w:rsid w:val="009B38BF"/>
    <w:rsid w:val="009B6B30"/>
    <w:rsid w:val="009C14FE"/>
    <w:rsid w:val="009C2B72"/>
    <w:rsid w:val="009C4792"/>
    <w:rsid w:val="009C6FEB"/>
    <w:rsid w:val="009D1623"/>
    <w:rsid w:val="009D294C"/>
    <w:rsid w:val="009D3442"/>
    <w:rsid w:val="009D65E0"/>
    <w:rsid w:val="009E1805"/>
    <w:rsid w:val="009E1FBF"/>
    <w:rsid w:val="009E6054"/>
    <w:rsid w:val="009E60E3"/>
    <w:rsid w:val="009F0078"/>
    <w:rsid w:val="009F04A9"/>
    <w:rsid w:val="009F17BE"/>
    <w:rsid w:val="009F459F"/>
    <w:rsid w:val="009F7EAB"/>
    <w:rsid w:val="00A01A92"/>
    <w:rsid w:val="00A01B8C"/>
    <w:rsid w:val="00A02296"/>
    <w:rsid w:val="00A06B7A"/>
    <w:rsid w:val="00A072E6"/>
    <w:rsid w:val="00A10442"/>
    <w:rsid w:val="00A10A35"/>
    <w:rsid w:val="00A14DEF"/>
    <w:rsid w:val="00A2062F"/>
    <w:rsid w:val="00A210ED"/>
    <w:rsid w:val="00A22C3C"/>
    <w:rsid w:val="00A251BA"/>
    <w:rsid w:val="00A275DD"/>
    <w:rsid w:val="00A27B7E"/>
    <w:rsid w:val="00A31CE2"/>
    <w:rsid w:val="00A32BC8"/>
    <w:rsid w:val="00A36791"/>
    <w:rsid w:val="00A4061F"/>
    <w:rsid w:val="00A408C9"/>
    <w:rsid w:val="00A467B6"/>
    <w:rsid w:val="00A46BD3"/>
    <w:rsid w:val="00A55A65"/>
    <w:rsid w:val="00A61547"/>
    <w:rsid w:val="00A62E81"/>
    <w:rsid w:val="00A67217"/>
    <w:rsid w:val="00A70BE2"/>
    <w:rsid w:val="00A711B4"/>
    <w:rsid w:val="00A74A2C"/>
    <w:rsid w:val="00A74F30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288A"/>
    <w:rsid w:val="00AA2A49"/>
    <w:rsid w:val="00AA4D46"/>
    <w:rsid w:val="00AA7FF1"/>
    <w:rsid w:val="00AB3F98"/>
    <w:rsid w:val="00AB4553"/>
    <w:rsid w:val="00AB5C1B"/>
    <w:rsid w:val="00AB7110"/>
    <w:rsid w:val="00AC0167"/>
    <w:rsid w:val="00AC0952"/>
    <w:rsid w:val="00AC1133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2B8C"/>
    <w:rsid w:val="00B11EB1"/>
    <w:rsid w:val="00B1200C"/>
    <w:rsid w:val="00B1547F"/>
    <w:rsid w:val="00B172C1"/>
    <w:rsid w:val="00B231D2"/>
    <w:rsid w:val="00B2421E"/>
    <w:rsid w:val="00B25F55"/>
    <w:rsid w:val="00B3211A"/>
    <w:rsid w:val="00B351F8"/>
    <w:rsid w:val="00B36FF4"/>
    <w:rsid w:val="00B41D93"/>
    <w:rsid w:val="00B43C7F"/>
    <w:rsid w:val="00B441F7"/>
    <w:rsid w:val="00B46B9A"/>
    <w:rsid w:val="00B47371"/>
    <w:rsid w:val="00B51B7A"/>
    <w:rsid w:val="00B53347"/>
    <w:rsid w:val="00B601D6"/>
    <w:rsid w:val="00B60AC9"/>
    <w:rsid w:val="00B60B49"/>
    <w:rsid w:val="00B61490"/>
    <w:rsid w:val="00B6333F"/>
    <w:rsid w:val="00B6473F"/>
    <w:rsid w:val="00B66DC3"/>
    <w:rsid w:val="00B70F10"/>
    <w:rsid w:val="00B71189"/>
    <w:rsid w:val="00B71BEE"/>
    <w:rsid w:val="00B7200A"/>
    <w:rsid w:val="00B75C81"/>
    <w:rsid w:val="00B7680C"/>
    <w:rsid w:val="00B7735F"/>
    <w:rsid w:val="00B80CDF"/>
    <w:rsid w:val="00B82A52"/>
    <w:rsid w:val="00B87761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D17D5"/>
    <w:rsid w:val="00BD1D5D"/>
    <w:rsid w:val="00BE334D"/>
    <w:rsid w:val="00BE56AA"/>
    <w:rsid w:val="00BE7476"/>
    <w:rsid w:val="00BF267A"/>
    <w:rsid w:val="00BF6DD6"/>
    <w:rsid w:val="00C017CA"/>
    <w:rsid w:val="00C03B2F"/>
    <w:rsid w:val="00C050C3"/>
    <w:rsid w:val="00C05F8B"/>
    <w:rsid w:val="00C13D8D"/>
    <w:rsid w:val="00C15704"/>
    <w:rsid w:val="00C36493"/>
    <w:rsid w:val="00C36F9F"/>
    <w:rsid w:val="00C4229A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53A5"/>
    <w:rsid w:val="00C55659"/>
    <w:rsid w:val="00C5759B"/>
    <w:rsid w:val="00C57E84"/>
    <w:rsid w:val="00C608EA"/>
    <w:rsid w:val="00C60FBD"/>
    <w:rsid w:val="00C62E06"/>
    <w:rsid w:val="00C63A97"/>
    <w:rsid w:val="00C67F97"/>
    <w:rsid w:val="00C70286"/>
    <w:rsid w:val="00C70449"/>
    <w:rsid w:val="00C71244"/>
    <w:rsid w:val="00C743DC"/>
    <w:rsid w:val="00C74D11"/>
    <w:rsid w:val="00C7682F"/>
    <w:rsid w:val="00C80D63"/>
    <w:rsid w:val="00C81722"/>
    <w:rsid w:val="00C8212E"/>
    <w:rsid w:val="00C92390"/>
    <w:rsid w:val="00C92A9B"/>
    <w:rsid w:val="00C93039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5888"/>
    <w:rsid w:val="00CE0F5C"/>
    <w:rsid w:val="00CE1083"/>
    <w:rsid w:val="00CE276B"/>
    <w:rsid w:val="00CE430A"/>
    <w:rsid w:val="00CE551C"/>
    <w:rsid w:val="00CE5909"/>
    <w:rsid w:val="00CE7062"/>
    <w:rsid w:val="00CE7FFA"/>
    <w:rsid w:val="00CF0A17"/>
    <w:rsid w:val="00CF0FDC"/>
    <w:rsid w:val="00CF2FB8"/>
    <w:rsid w:val="00CF4B4E"/>
    <w:rsid w:val="00CF5846"/>
    <w:rsid w:val="00CF594F"/>
    <w:rsid w:val="00CF629C"/>
    <w:rsid w:val="00D01A20"/>
    <w:rsid w:val="00D01B27"/>
    <w:rsid w:val="00D04FF5"/>
    <w:rsid w:val="00D06DBB"/>
    <w:rsid w:val="00D10F56"/>
    <w:rsid w:val="00D14D7B"/>
    <w:rsid w:val="00D15542"/>
    <w:rsid w:val="00D16566"/>
    <w:rsid w:val="00D1736A"/>
    <w:rsid w:val="00D2030F"/>
    <w:rsid w:val="00D218CB"/>
    <w:rsid w:val="00D21A7F"/>
    <w:rsid w:val="00D2212A"/>
    <w:rsid w:val="00D227CC"/>
    <w:rsid w:val="00D26CB9"/>
    <w:rsid w:val="00D30B5D"/>
    <w:rsid w:val="00D30D5F"/>
    <w:rsid w:val="00D33220"/>
    <w:rsid w:val="00D40335"/>
    <w:rsid w:val="00D42EF3"/>
    <w:rsid w:val="00D46252"/>
    <w:rsid w:val="00D56F8F"/>
    <w:rsid w:val="00D6081B"/>
    <w:rsid w:val="00D6121E"/>
    <w:rsid w:val="00D63D34"/>
    <w:rsid w:val="00D65CB0"/>
    <w:rsid w:val="00D711E1"/>
    <w:rsid w:val="00D72A52"/>
    <w:rsid w:val="00D75897"/>
    <w:rsid w:val="00D75918"/>
    <w:rsid w:val="00D75A68"/>
    <w:rsid w:val="00D75DD7"/>
    <w:rsid w:val="00D77477"/>
    <w:rsid w:val="00D82899"/>
    <w:rsid w:val="00D8360D"/>
    <w:rsid w:val="00D84FF5"/>
    <w:rsid w:val="00D85C6E"/>
    <w:rsid w:val="00D94A97"/>
    <w:rsid w:val="00D96C56"/>
    <w:rsid w:val="00DA49CE"/>
    <w:rsid w:val="00DA7A82"/>
    <w:rsid w:val="00DB1306"/>
    <w:rsid w:val="00DB7AF5"/>
    <w:rsid w:val="00DC0F66"/>
    <w:rsid w:val="00DC34FD"/>
    <w:rsid w:val="00DC5969"/>
    <w:rsid w:val="00DD018F"/>
    <w:rsid w:val="00DD3B04"/>
    <w:rsid w:val="00DD4AF0"/>
    <w:rsid w:val="00DD55D1"/>
    <w:rsid w:val="00DE1251"/>
    <w:rsid w:val="00DE158A"/>
    <w:rsid w:val="00DE2A9D"/>
    <w:rsid w:val="00DE34E4"/>
    <w:rsid w:val="00DE3BCF"/>
    <w:rsid w:val="00DE4FEF"/>
    <w:rsid w:val="00DE5363"/>
    <w:rsid w:val="00DE6DE6"/>
    <w:rsid w:val="00DE7446"/>
    <w:rsid w:val="00DE7885"/>
    <w:rsid w:val="00DF0C5E"/>
    <w:rsid w:val="00DF1179"/>
    <w:rsid w:val="00DF1220"/>
    <w:rsid w:val="00DF497D"/>
    <w:rsid w:val="00DF5F9B"/>
    <w:rsid w:val="00DF62EA"/>
    <w:rsid w:val="00DF6401"/>
    <w:rsid w:val="00DF7E50"/>
    <w:rsid w:val="00E004E7"/>
    <w:rsid w:val="00E01594"/>
    <w:rsid w:val="00E022AE"/>
    <w:rsid w:val="00E02E48"/>
    <w:rsid w:val="00E03AB7"/>
    <w:rsid w:val="00E05EE9"/>
    <w:rsid w:val="00E066BB"/>
    <w:rsid w:val="00E10AF8"/>
    <w:rsid w:val="00E11656"/>
    <w:rsid w:val="00E12EFF"/>
    <w:rsid w:val="00E13AA2"/>
    <w:rsid w:val="00E157E0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2D0"/>
    <w:rsid w:val="00E40E90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0A70"/>
    <w:rsid w:val="00E6129C"/>
    <w:rsid w:val="00E615B6"/>
    <w:rsid w:val="00E62BF6"/>
    <w:rsid w:val="00E64240"/>
    <w:rsid w:val="00E64D3F"/>
    <w:rsid w:val="00E65134"/>
    <w:rsid w:val="00E65AC1"/>
    <w:rsid w:val="00E66AF5"/>
    <w:rsid w:val="00E7130D"/>
    <w:rsid w:val="00E71797"/>
    <w:rsid w:val="00E72BA6"/>
    <w:rsid w:val="00E74E54"/>
    <w:rsid w:val="00E75977"/>
    <w:rsid w:val="00E76309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D07D9"/>
    <w:rsid w:val="00ED420E"/>
    <w:rsid w:val="00ED7B54"/>
    <w:rsid w:val="00EE26DD"/>
    <w:rsid w:val="00EE2825"/>
    <w:rsid w:val="00EE453A"/>
    <w:rsid w:val="00EE6A76"/>
    <w:rsid w:val="00EF25B8"/>
    <w:rsid w:val="00EF38F2"/>
    <w:rsid w:val="00F03BB7"/>
    <w:rsid w:val="00F054BA"/>
    <w:rsid w:val="00F16403"/>
    <w:rsid w:val="00F16BCE"/>
    <w:rsid w:val="00F16FB2"/>
    <w:rsid w:val="00F211D5"/>
    <w:rsid w:val="00F23068"/>
    <w:rsid w:val="00F237F5"/>
    <w:rsid w:val="00F32C51"/>
    <w:rsid w:val="00F33818"/>
    <w:rsid w:val="00F35F5B"/>
    <w:rsid w:val="00F37F61"/>
    <w:rsid w:val="00F40095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49D8"/>
    <w:rsid w:val="00F84E32"/>
    <w:rsid w:val="00F8619B"/>
    <w:rsid w:val="00F86F4E"/>
    <w:rsid w:val="00F90527"/>
    <w:rsid w:val="00F91276"/>
    <w:rsid w:val="00F91458"/>
    <w:rsid w:val="00F92347"/>
    <w:rsid w:val="00F96073"/>
    <w:rsid w:val="00FA1865"/>
    <w:rsid w:val="00FA239B"/>
    <w:rsid w:val="00FA3559"/>
    <w:rsid w:val="00FA3D3E"/>
    <w:rsid w:val="00FA5930"/>
    <w:rsid w:val="00FA5A50"/>
    <w:rsid w:val="00FB4310"/>
    <w:rsid w:val="00FB4B52"/>
    <w:rsid w:val="00FB7924"/>
    <w:rsid w:val="00FC4A9B"/>
    <w:rsid w:val="00FC4C89"/>
    <w:rsid w:val="00FC6445"/>
    <w:rsid w:val="00FD2E86"/>
    <w:rsid w:val="00FD4D3D"/>
    <w:rsid w:val="00FD6D49"/>
    <w:rsid w:val="00FE2DA2"/>
    <w:rsid w:val="00FE4EF6"/>
    <w:rsid w:val="00FE57EC"/>
    <w:rsid w:val="00FE5E2A"/>
    <w:rsid w:val="00FF3A49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A6E3DF"/>
  <w15:docId w15:val="{F561AFE3-C7CE-4EF0-952C-A89F2B2F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03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paragraph" w:styleId="2">
    <w:name w:val="heading 2"/>
    <w:basedOn w:val="a"/>
    <w:next w:val="a"/>
    <w:link w:val="20"/>
    <w:qFormat/>
    <w:locked/>
    <w:rsid w:val="00280029"/>
    <w:pPr>
      <w:keepNext/>
      <w:widowControl/>
      <w:tabs>
        <w:tab w:val="num" w:pos="0"/>
      </w:tabs>
      <w:spacing w:line="276" w:lineRule="auto"/>
      <w:outlineLvl w:val="1"/>
    </w:pPr>
    <w:rPr>
      <w:b/>
      <w:sz w:val="20"/>
      <w:lang w:val="de-DE"/>
    </w:rPr>
  </w:style>
  <w:style w:type="paragraph" w:styleId="3">
    <w:name w:val="heading 3"/>
    <w:basedOn w:val="a"/>
    <w:next w:val="a"/>
    <w:link w:val="30"/>
    <w:qFormat/>
    <w:locked/>
    <w:rsid w:val="00280029"/>
    <w:pPr>
      <w:keepNext/>
      <w:widowControl/>
      <w:tabs>
        <w:tab w:val="num" w:pos="0"/>
      </w:tabs>
      <w:jc w:val="both"/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qFormat/>
    <w:locked/>
    <w:rsid w:val="00280029"/>
    <w:pPr>
      <w:keepNext/>
      <w:widowControl/>
      <w:pBdr>
        <w:bottom w:val="single" w:sz="4" w:space="1" w:color="000000"/>
      </w:pBdr>
      <w:tabs>
        <w:tab w:val="num" w:pos="0"/>
      </w:tabs>
      <w:jc w:val="right"/>
      <w:outlineLvl w:val="3"/>
    </w:pPr>
    <w:rPr>
      <w:b/>
      <w:i/>
      <w:sz w:val="20"/>
    </w:rPr>
  </w:style>
  <w:style w:type="paragraph" w:styleId="5">
    <w:name w:val="heading 5"/>
    <w:basedOn w:val="a"/>
    <w:next w:val="a"/>
    <w:link w:val="50"/>
    <w:qFormat/>
    <w:locked/>
    <w:rsid w:val="00280029"/>
    <w:pPr>
      <w:keepNext/>
      <w:widowControl/>
      <w:tabs>
        <w:tab w:val="num" w:pos="0"/>
      </w:tabs>
      <w:jc w:val="center"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locked/>
    <w:rsid w:val="00280029"/>
    <w:pPr>
      <w:keepNext/>
      <w:widowControl/>
      <w:pBdr>
        <w:bottom w:val="single" w:sz="4" w:space="1" w:color="000000"/>
      </w:pBdr>
      <w:tabs>
        <w:tab w:val="num" w:pos="0"/>
      </w:tabs>
      <w:outlineLvl w:val="5"/>
    </w:pPr>
    <w:rPr>
      <w:b/>
    </w:rPr>
  </w:style>
  <w:style w:type="paragraph" w:styleId="7">
    <w:name w:val="heading 7"/>
    <w:basedOn w:val="a"/>
    <w:next w:val="a"/>
    <w:link w:val="70"/>
    <w:qFormat/>
    <w:locked/>
    <w:rsid w:val="00280029"/>
    <w:pPr>
      <w:keepNext/>
      <w:widowControl/>
      <w:tabs>
        <w:tab w:val="num" w:pos="0"/>
      </w:tabs>
      <w:spacing w:line="276" w:lineRule="auto"/>
      <w:outlineLvl w:val="6"/>
    </w:pPr>
    <w:rPr>
      <w:rFonts w:ascii="ClassGarmnd BT" w:hAnsi="ClassGarmnd BT" w:cs="ClassGarmnd BT"/>
      <w:b/>
      <w:u w:val="single"/>
      <w:lang w:val="de-DE"/>
    </w:rPr>
  </w:style>
  <w:style w:type="paragraph" w:styleId="8">
    <w:name w:val="heading 8"/>
    <w:basedOn w:val="a"/>
    <w:next w:val="a"/>
    <w:link w:val="80"/>
    <w:qFormat/>
    <w:locked/>
    <w:rsid w:val="00280029"/>
    <w:pPr>
      <w:keepNext/>
      <w:widowControl/>
      <w:tabs>
        <w:tab w:val="num" w:pos="0"/>
      </w:tabs>
      <w:spacing w:line="276" w:lineRule="auto"/>
      <w:outlineLvl w:val="7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8605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basedOn w:val="a0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basedOn w:val="a0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basedOn w:val="a0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1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basedOn w:val="a0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12">
    <w:name w:val="Название объекта1"/>
    <w:basedOn w:val="a"/>
    <w:next w:val="a"/>
    <w:rsid w:val="007F52E1"/>
    <w:pPr>
      <w:widowControl/>
      <w:spacing w:before="120"/>
    </w:pPr>
    <w:rPr>
      <w:b/>
      <w:sz w:val="20"/>
      <w:u w:val="single"/>
    </w:rPr>
  </w:style>
  <w:style w:type="paragraph" w:customStyle="1" w:styleId="13">
    <w:name w:val="Обычный1"/>
    <w:rsid w:val="007F52E1"/>
    <w:pPr>
      <w:widowControl w:val="0"/>
      <w:suppressAutoHyphens/>
    </w:pPr>
    <w:rPr>
      <w:sz w:val="22"/>
      <w:lang w:eastAsia="ar-SA"/>
    </w:rPr>
  </w:style>
  <w:style w:type="paragraph" w:customStyle="1" w:styleId="22">
    <w:name w:val="Обычный2"/>
    <w:rsid w:val="00464C9F"/>
    <w:pPr>
      <w:widowControl w:val="0"/>
      <w:suppressAutoHyphens/>
    </w:pPr>
    <w:rPr>
      <w:rFonts w:eastAsia="Arial"/>
      <w:sz w:val="22"/>
      <w:lang w:eastAsia="ar-SA"/>
    </w:rPr>
  </w:style>
  <w:style w:type="character" w:customStyle="1" w:styleId="messenger-message-text">
    <w:name w:val="messenger-message-text"/>
    <w:basedOn w:val="a0"/>
    <w:rsid w:val="00F16BCE"/>
  </w:style>
  <w:style w:type="character" w:customStyle="1" w:styleId="20">
    <w:name w:val="Заголовок 2 Знак"/>
    <w:basedOn w:val="a0"/>
    <w:link w:val="2"/>
    <w:rsid w:val="00280029"/>
    <w:rPr>
      <w:b/>
      <w:lang w:val="de-DE" w:eastAsia="ar-SA"/>
    </w:rPr>
  </w:style>
  <w:style w:type="character" w:customStyle="1" w:styleId="30">
    <w:name w:val="Заголовок 3 Знак"/>
    <w:basedOn w:val="a0"/>
    <w:link w:val="3"/>
    <w:rsid w:val="00280029"/>
    <w:rPr>
      <w:b/>
      <w:bCs/>
      <w:lang w:eastAsia="ar-SA"/>
    </w:rPr>
  </w:style>
  <w:style w:type="character" w:customStyle="1" w:styleId="40">
    <w:name w:val="Заголовок 4 Знак"/>
    <w:basedOn w:val="a0"/>
    <w:link w:val="4"/>
    <w:rsid w:val="00280029"/>
    <w:rPr>
      <w:b/>
      <w:i/>
      <w:lang w:eastAsia="ar-SA"/>
    </w:rPr>
  </w:style>
  <w:style w:type="character" w:customStyle="1" w:styleId="50">
    <w:name w:val="Заголовок 5 Знак"/>
    <w:basedOn w:val="a0"/>
    <w:link w:val="5"/>
    <w:rsid w:val="00280029"/>
    <w:rPr>
      <w:b/>
      <w:lang w:eastAsia="ar-SA"/>
    </w:rPr>
  </w:style>
  <w:style w:type="character" w:customStyle="1" w:styleId="60">
    <w:name w:val="Заголовок 6 Знак"/>
    <w:basedOn w:val="a0"/>
    <w:link w:val="6"/>
    <w:rsid w:val="00280029"/>
    <w:rPr>
      <w:b/>
      <w:sz w:val="22"/>
      <w:lang w:eastAsia="ar-SA"/>
    </w:rPr>
  </w:style>
  <w:style w:type="character" w:customStyle="1" w:styleId="70">
    <w:name w:val="Заголовок 7 Знак"/>
    <w:basedOn w:val="a0"/>
    <w:link w:val="7"/>
    <w:rsid w:val="00280029"/>
    <w:rPr>
      <w:rFonts w:ascii="ClassGarmnd BT" w:hAnsi="ClassGarmnd BT" w:cs="ClassGarmnd BT"/>
      <w:b/>
      <w:sz w:val="22"/>
      <w:u w:val="single"/>
      <w:lang w:val="de-DE" w:eastAsia="ar-SA"/>
    </w:rPr>
  </w:style>
  <w:style w:type="character" w:customStyle="1" w:styleId="80">
    <w:name w:val="Заголовок 8 Знак"/>
    <w:basedOn w:val="a0"/>
    <w:link w:val="8"/>
    <w:rsid w:val="00280029"/>
    <w:rPr>
      <w:b/>
      <w:color w:val="000000"/>
      <w:sz w:val="22"/>
      <w:lang w:eastAsia="ar-SA"/>
    </w:rPr>
  </w:style>
  <w:style w:type="paragraph" w:customStyle="1" w:styleId="32">
    <w:name w:val="Обычный3"/>
    <w:rsid w:val="00280029"/>
    <w:pPr>
      <w:widowControl w:val="0"/>
      <w:suppressAutoHyphens/>
    </w:pPr>
    <w:rPr>
      <w:rFonts w:eastAsia="Arial"/>
      <w:sz w:val="22"/>
      <w:lang w:eastAsia="ar-SA"/>
    </w:rPr>
  </w:style>
  <w:style w:type="paragraph" w:styleId="af1">
    <w:name w:val="List Paragraph"/>
    <w:basedOn w:val="a"/>
    <w:uiPriority w:val="34"/>
    <w:qFormat/>
    <w:rsid w:val="00280029"/>
    <w:pPr>
      <w:widowControl/>
      <w:ind w:left="708"/>
    </w:pPr>
    <w:rPr>
      <w:sz w:val="20"/>
    </w:rPr>
  </w:style>
  <w:style w:type="character" w:styleId="af2">
    <w:name w:val="FollowedHyperlink"/>
    <w:basedOn w:val="a0"/>
    <w:uiPriority w:val="99"/>
    <w:semiHidden/>
    <w:unhideWhenUsed/>
    <w:rsid w:val="00E004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0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xcar54.ru/catalog/pritsepy-i-polupritsepy/lesovozy/sortimentovoz-meusburger-novtrak-sh-368-3-osi-bpw-2-skat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IiFI5uro5xB8fkw0N0pyRg/video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axcar5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Mynyz2GoW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Relationship Id="rId4" Type="http://schemas.openxmlformats.org/officeDocument/2006/relationships/hyperlink" Target="mailto:maxcar177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29</cp:revision>
  <cp:lastPrinted>2013-11-21T06:41:00Z</cp:lastPrinted>
  <dcterms:created xsi:type="dcterms:W3CDTF">2018-12-26T18:51:00Z</dcterms:created>
  <dcterms:modified xsi:type="dcterms:W3CDTF">2020-05-25T16:47:00Z</dcterms:modified>
</cp:coreProperties>
</file>