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CC" w:rsidRPr="00411471" w:rsidRDefault="003D4565" w:rsidP="00411471">
      <w:pPr>
        <w:spacing w:line="323" w:lineRule="atLeast"/>
        <w:jc w:val="right"/>
        <w:rPr>
          <w:sz w:val="24"/>
          <w:szCs w:val="24"/>
        </w:rPr>
      </w:pPr>
      <w:r w:rsidRPr="0075338B">
        <w:rPr>
          <w:color w:val="000000"/>
          <w:sz w:val="24"/>
          <w:szCs w:val="24"/>
        </w:rPr>
        <w:t>Куда</w:t>
      </w:r>
      <w:r w:rsidR="00693A71" w:rsidRPr="0075338B">
        <w:rPr>
          <w:color w:val="000000"/>
          <w:sz w:val="24"/>
          <w:szCs w:val="24"/>
        </w:rPr>
        <w:t xml:space="preserve">: </w:t>
      </w:r>
    </w:p>
    <w:p w:rsidR="003736D0" w:rsidRPr="00E55858" w:rsidRDefault="00061996">
      <w:pPr>
        <w:widowControl/>
        <w:suppressAutoHyphens w:val="0"/>
        <w:jc w:val="center"/>
      </w:pPr>
      <w:r w:rsidRPr="00E55858"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</w:t>
      </w:r>
      <w:r w:rsidR="001E0F78" w:rsidRPr="00E55858">
        <w:rPr>
          <w:rFonts w:eastAsia="TimesNewRomanPS-BoldMT"/>
          <w:b/>
          <w:bCs/>
          <w:color w:val="000000"/>
          <w:sz w:val="24"/>
          <w:szCs w:val="24"/>
          <w:lang w:eastAsia="ru-RU"/>
        </w:rPr>
        <w:t>мерческое предложение №0222Т</w:t>
      </w:r>
      <w:r w:rsidR="009F7E68" w:rsidRPr="00E55858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</w:t>
      </w:r>
      <w:r w:rsidR="0042423B" w:rsidRPr="00E55858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от </w:t>
      </w:r>
      <w:r w:rsidR="00D958D9">
        <w:rPr>
          <w:rFonts w:eastAsia="TimesNewRomanPS-BoldMT"/>
          <w:b/>
          <w:bCs/>
          <w:color w:val="000000"/>
          <w:sz w:val="24"/>
          <w:szCs w:val="24"/>
          <w:lang w:eastAsia="ru-RU"/>
        </w:rPr>
        <w:t>15</w:t>
      </w:r>
      <w:r w:rsidR="00411471">
        <w:rPr>
          <w:rFonts w:eastAsia="TimesNewRomanPS-BoldMT"/>
          <w:b/>
          <w:bCs/>
          <w:color w:val="000000"/>
          <w:sz w:val="24"/>
          <w:szCs w:val="24"/>
          <w:lang w:eastAsia="ru-RU"/>
        </w:rPr>
        <w:t>.07.2022</w:t>
      </w:r>
      <w:r w:rsidR="003D4565" w:rsidRPr="00E55858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3736D0" w:rsidRPr="00E55858" w:rsidRDefault="00411471">
      <w:pPr>
        <w:widowControl/>
        <w:suppressAutoHyphens w:val="0"/>
        <w:jc w:val="center"/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Уважаемые господа</w:t>
      </w:r>
      <w:r w:rsidR="003D4565" w:rsidRPr="00E55858"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061996" w:rsidRDefault="003D4565" w:rsidP="00E55858">
      <w:pPr>
        <w:widowControl/>
        <w:suppressAutoHyphens w:val="0"/>
        <w:ind w:firstLine="540"/>
        <w:jc w:val="both"/>
        <w:rPr>
          <w:b/>
          <w:noProof/>
          <w:color w:val="000000"/>
          <w:sz w:val="24"/>
          <w:lang w:eastAsia="ru-RU"/>
        </w:rPr>
      </w:pPr>
      <w:r w:rsidRPr="00E55858">
        <w:rPr>
          <w:b/>
          <w:szCs w:val="22"/>
          <w:lang w:eastAsia="ru-RU"/>
        </w:rPr>
        <w:t>Компания «</w:t>
      </w:r>
      <w:r w:rsidRPr="00E55858">
        <w:rPr>
          <w:b/>
          <w:szCs w:val="24"/>
        </w:rPr>
        <w:t>Спецприцеп</w:t>
      </w:r>
      <w:r w:rsidRPr="00E55858">
        <w:rPr>
          <w:b/>
          <w:szCs w:val="22"/>
          <w:lang w:eastAsia="ru-RU"/>
        </w:rPr>
        <w:t xml:space="preserve">» совместно с официальным дилером </w:t>
      </w:r>
      <w:r w:rsidR="009F7E68" w:rsidRPr="00E55858">
        <w:rPr>
          <w:b/>
          <w:szCs w:val="22"/>
          <w:lang w:eastAsia="ru-RU"/>
        </w:rPr>
        <w:t xml:space="preserve">по РФ ООО "МаксКар" благодарит </w:t>
      </w:r>
      <w:r w:rsidRPr="00E55858"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предложения.</w:t>
      </w:r>
      <w:r w:rsidR="00E55858">
        <w:rPr>
          <w:b/>
          <w:szCs w:val="22"/>
          <w:lang w:eastAsia="ru-RU"/>
        </w:rPr>
        <w:t xml:space="preserve"> </w:t>
      </w:r>
      <w:r w:rsidR="00061996" w:rsidRPr="00E55858">
        <w:rPr>
          <w:b/>
          <w:noProof/>
          <w:color w:val="000000"/>
          <w:sz w:val="24"/>
          <w:lang w:val="x-none" w:eastAsia="ru-RU"/>
        </w:rPr>
        <w:t>В соответствии с Вашим запросом, предлагаем Вашему вниманию полуприцеп со след</w:t>
      </w:r>
      <w:r w:rsidR="00E55858" w:rsidRPr="00E55858">
        <w:rPr>
          <w:b/>
          <w:noProof/>
          <w:color w:val="000000"/>
          <w:sz w:val="24"/>
          <w:lang w:val="x-none" w:eastAsia="ru-RU"/>
        </w:rPr>
        <w:t>ующими техническими параметрами</w:t>
      </w:r>
      <w:r w:rsidR="001E0F78" w:rsidRPr="00E55858">
        <w:rPr>
          <w:b/>
          <w:noProof/>
          <w:color w:val="000000"/>
          <w:sz w:val="24"/>
          <w:lang w:eastAsia="ru-RU"/>
        </w:rPr>
        <w:t>.</w:t>
      </w:r>
    </w:p>
    <w:p w:rsidR="001E0F78" w:rsidRPr="00B61F31" w:rsidRDefault="00E55858" w:rsidP="00B61F31">
      <w:pPr>
        <w:widowControl/>
        <w:suppressAutoHyphens w:val="0"/>
        <w:ind w:firstLine="540"/>
        <w:jc w:val="both"/>
        <w:rPr>
          <w:b/>
          <w:szCs w:val="22"/>
          <w:lang w:eastAsia="ru-RU"/>
        </w:rPr>
      </w:pPr>
      <w:r>
        <w:rPr>
          <w:b/>
          <w:noProof/>
          <w:color w:val="000000"/>
          <w:sz w:val="24"/>
          <w:lang w:eastAsia="ru-RU"/>
        </w:rPr>
        <w:t>Трал 994293 с передним заездом (отстегивающийс</w:t>
      </w:r>
      <w:r w:rsidR="00C82419">
        <w:rPr>
          <w:b/>
          <w:noProof/>
          <w:color w:val="000000"/>
          <w:sz w:val="24"/>
          <w:lang w:eastAsia="ru-RU"/>
        </w:rPr>
        <w:t xml:space="preserve">я гусак) </w:t>
      </w:r>
      <w:r w:rsidR="00411471">
        <w:rPr>
          <w:b/>
          <w:noProof/>
          <w:color w:val="000000"/>
          <w:sz w:val="24"/>
          <w:lang w:eastAsia="ru-RU"/>
        </w:rPr>
        <w:t>в наличии, готов к отгрузке</w:t>
      </w:r>
    </w:p>
    <w:p w:rsidR="001E0F78" w:rsidRDefault="00411471" w:rsidP="001E0F78">
      <w:pPr>
        <w:pStyle w:val="ac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 w:rsidRPr="00411471">
        <w:rPr>
          <w:b w:val="0"/>
          <w:bCs/>
          <w:noProof/>
          <w:sz w:val="22"/>
          <w:szCs w:val="22"/>
          <w:lang w:val="ru-RU"/>
        </w:rPr>
        <w:drawing>
          <wp:inline distT="0" distB="0" distL="0" distR="0">
            <wp:extent cx="6469380" cy="2735264"/>
            <wp:effectExtent l="0" t="0" r="7620" b="8255"/>
            <wp:docPr id="1" name="Рисунок 1" descr="C:\Users\С ноута\d (acer travelMate 6292)\мои документы\Полуприцепы производители-поставщики\Спецприцеп Тверь\передний заезд 3 оси\СК Капитал 7650\f42e4944-a569-4d1f-92ca-4a66bd3cfc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передний заезд 3 оси\СК Капитал 7650\f42e4944-a569-4d1f-92ca-4a66bd3cfc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0" b="31080"/>
                    <a:stretch/>
                  </pic:blipFill>
                  <pic:spPr bwMode="auto">
                    <a:xfrm>
                      <a:off x="0" y="0"/>
                      <a:ext cx="6480131" cy="273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F78" w:rsidRPr="00411471" w:rsidRDefault="00411471" w:rsidP="00411471">
      <w:pPr>
        <w:pStyle w:val="ac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 w:rsidRPr="00411471">
        <w:rPr>
          <w:b w:val="0"/>
          <w:bCs/>
          <w:noProof/>
          <w:sz w:val="22"/>
          <w:szCs w:val="22"/>
          <w:lang w:val="ru-RU"/>
        </w:rPr>
        <w:drawing>
          <wp:inline distT="0" distB="0" distL="0" distR="0">
            <wp:extent cx="6408420" cy="3653235"/>
            <wp:effectExtent l="0" t="0" r="0" b="4445"/>
            <wp:docPr id="2" name="Рисунок 2" descr="C:\Users\С ноута\d (acer travelMate 6292)\мои документы\Полуприцепы производители-поставщики\Спецприцеп Тверь\передний заезд 3 оси\СК Капитал 7650\f3fc521e-d684-4010-9ce5-fb16ca3ddc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передний заезд 3 оси\СК Капитал 7650\f3fc521e-d684-4010-9ce5-fb16ca3ddcc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7" b="5102"/>
                    <a:stretch/>
                  </pic:blipFill>
                  <pic:spPr bwMode="auto">
                    <a:xfrm>
                      <a:off x="0" y="0"/>
                      <a:ext cx="6424743" cy="366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8D9" w:rsidRDefault="00D958D9" w:rsidP="001E0F78">
      <w:pPr>
        <w:spacing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Видео на ютубе:</w:t>
      </w:r>
    </w:p>
    <w:p w:rsidR="00D958D9" w:rsidRDefault="00D958D9" w:rsidP="001E0F78">
      <w:pPr>
        <w:spacing w:line="360" w:lineRule="auto"/>
        <w:ind w:firstLine="70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9" w:history="1">
        <w:r w:rsidRPr="0076447E">
          <w:rPr>
            <w:rStyle w:val="af7"/>
            <w:rFonts w:ascii="Arial" w:hAnsi="Arial" w:cs="Arial"/>
            <w:sz w:val="23"/>
            <w:szCs w:val="23"/>
            <w:shd w:val="clear" w:color="auto" w:fill="FFFFFF"/>
          </w:rPr>
          <w:t>https://youtu.be/XQLhHmZEV80</w:t>
        </w:r>
      </w:hyperlink>
    </w:p>
    <w:p w:rsidR="00D958D9" w:rsidRDefault="00D958D9" w:rsidP="001E0F78">
      <w:pPr>
        <w:spacing w:line="360" w:lineRule="auto"/>
        <w:ind w:firstLine="708"/>
        <w:jc w:val="both"/>
        <w:rPr>
          <w:bCs/>
          <w:color w:val="000000"/>
        </w:rPr>
      </w:pPr>
      <w:bookmarkStart w:id="0" w:name="_GoBack"/>
      <w:bookmarkEnd w:id="0"/>
    </w:p>
    <w:p w:rsidR="00B61F31" w:rsidRDefault="00B61F31" w:rsidP="001E0F78">
      <w:pPr>
        <w:spacing w:line="360" w:lineRule="auto"/>
        <w:ind w:firstLine="708"/>
        <w:jc w:val="both"/>
        <w:rPr>
          <w:bCs/>
          <w:color w:val="000000"/>
        </w:rPr>
      </w:pPr>
      <w:r>
        <w:rPr>
          <w:bCs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 wp14:anchorId="32636368" wp14:editId="29E94AF9">
            <wp:simplePos x="0" y="0"/>
            <wp:positionH relativeFrom="page">
              <wp:posOffset>259080</wp:posOffset>
            </wp:positionH>
            <wp:positionV relativeFrom="paragraph">
              <wp:posOffset>75565</wp:posOffset>
            </wp:positionV>
            <wp:extent cx="6963904" cy="3703320"/>
            <wp:effectExtent l="0" t="0" r="8890" b="0"/>
            <wp:wrapNone/>
            <wp:docPr id="7" name="Рисунок 7" descr="Описание: D:\DN\Модельный ряд-итоги\Прайс отстегуны 2021\модельный ряд_опорные_2021-для прайса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Описание: D:\DN\Модельный ряд-итоги\Прайс отстегуны 2021\модельный ряд_опорные_2021-для прайса(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4" t="1566" r="6349" b="2032"/>
                    <a:stretch/>
                  </pic:blipFill>
                  <pic:spPr bwMode="auto">
                    <a:xfrm>
                      <a:off x="0" y="0"/>
                      <a:ext cx="6972506" cy="370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471" w:rsidRDefault="00411471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1E0F78" w:rsidRDefault="001E0F78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B61F31" w:rsidRDefault="00B61F31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B61F31" w:rsidRDefault="00B61F31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B61F31" w:rsidRDefault="00B61F31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B61F31" w:rsidRDefault="00B61F31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B61F31" w:rsidRDefault="00B61F31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B61F31" w:rsidRDefault="00B61F31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B61F31" w:rsidRDefault="00B61F31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1E0F78" w:rsidRPr="00686B39" w:rsidRDefault="001E0F78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1E0F78" w:rsidRPr="00686B39" w:rsidRDefault="001E0F78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1E0F78" w:rsidRPr="00686B39" w:rsidRDefault="001E0F78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1E0F78" w:rsidRDefault="001E0F78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411471" w:rsidRDefault="00411471" w:rsidP="001E0F78">
      <w:pPr>
        <w:spacing w:line="360" w:lineRule="auto"/>
        <w:ind w:firstLine="708"/>
        <w:jc w:val="both"/>
        <w:rPr>
          <w:bCs/>
          <w:color w:val="000000"/>
        </w:rPr>
      </w:pPr>
    </w:p>
    <w:p w:rsidR="001E0F78" w:rsidRPr="00686B39" w:rsidRDefault="001E0F78" w:rsidP="001E0F78">
      <w:pPr>
        <w:spacing w:line="360" w:lineRule="auto"/>
        <w:jc w:val="both"/>
        <w:rPr>
          <w:bCs/>
          <w:color w:val="000000"/>
        </w:rPr>
      </w:pPr>
    </w:p>
    <w:tbl>
      <w:tblPr>
        <w:tblW w:w="9963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4820"/>
      </w:tblGrid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Обозначение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1F31" w:rsidRPr="00686B39" w:rsidRDefault="00B61F31" w:rsidP="00FD5A54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SPECPRICEP </w:t>
            </w:r>
            <w:r w:rsidRPr="00686B39">
              <w:rPr>
                <w:snapToGrid w:val="0"/>
              </w:rPr>
              <w:t>9942</w:t>
            </w:r>
            <w:r>
              <w:rPr>
                <w:snapToGrid w:val="0"/>
                <w:lang w:val="en-US"/>
              </w:rPr>
              <w:t>D</w:t>
            </w:r>
            <w:r>
              <w:rPr>
                <w:snapToGrid w:val="0"/>
              </w:rPr>
              <w:t>3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Тип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Автомобильный </w:t>
            </w:r>
            <w:r>
              <w:rPr>
                <w:snapToGrid w:val="0"/>
              </w:rPr>
              <w:t>трёхосный.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Основной тягач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седельный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перевозимого груза, кг</w:t>
            </w:r>
            <w:r>
              <w:rPr>
                <w:snapToGrid w:val="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1F31" w:rsidRPr="00F77329" w:rsidRDefault="00B61F3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45 000</w:t>
            </w:r>
          </w:p>
        </w:tc>
      </w:tr>
      <w:tr w:rsidR="00B61F31" w:rsidRPr="00686B39" w:rsidTr="00FD5A54">
        <w:trPr>
          <w:trHeight w:val="660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снаряженного полупри</w:t>
            </w:r>
            <w:r w:rsidRPr="00686B39">
              <w:rPr>
                <w:snapToGrid w:val="0"/>
              </w:rPr>
              <w:softHyphen/>
              <w:t>цепа, кг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, ориентировочно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1F31" w:rsidRPr="00686B39" w:rsidRDefault="0041147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13 1</w:t>
            </w:r>
            <w:r w:rsidR="00B61F31">
              <w:rPr>
                <w:snapToGrid w:val="0"/>
              </w:rPr>
              <w:t>00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31" w:rsidRPr="00686B39" w:rsidRDefault="00B61F31" w:rsidP="00FD5A54">
            <w:pPr>
              <w:snapToGrid w:val="0"/>
              <w:rPr>
                <w:snapToGrid w:val="0"/>
              </w:rPr>
            </w:pPr>
            <w:r w:rsidRPr="00686B39">
              <w:t xml:space="preserve">Технически допустимая максимальная (полная)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1F31" w:rsidRPr="00686B39" w:rsidRDefault="0041147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58 1</w:t>
            </w:r>
            <w:r w:rsidR="00B61F31">
              <w:rPr>
                <w:snapToGrid w:val="0"/>
              </w:rPr>
              <w:t>00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B61F31" w:rsidRPr="00686B39" w:rsidRDefault="00B61F31" w:rsidP="00FD5A54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седельно-сцепное устройство тягача </w:t>
            </w:r>
          </w:p>
          <w:p w:rsidR="00B61F31" w:rsidRPr="00686B39" w:rsidRDefault="00B61F31" w:rsidP="00FD5A54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шины колес </w:t>
            </w:r>
            <w:r>
              <w:rPr>
                <w:snapToGrid w:val="0"/>
              </w:rPr>
              <w:t>тре</w:t>
            </w:r>
            <w:r w:rsidRPr="00686B39">
              <w:rPr>
                <w:snapToGrid w:val="0"/>
              </w:rPr>
              <w:t>хосной тележки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22 000</w:t>
            </w:r>
          </w:p>
          <w:p w:rsidR="00B61F31" w:rsidRPr="00686B39" w:rsidRDefault="0041147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36 1</w:t>
            </w:r>
            <w:r w:rsidR="00B61F31" w:rsidRPr="00686B39">
              <w:rPr>
                <w:snapToGrid w:val="0"/>
              </w:rPr>
              <w:t>00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B61F31" w:rsidRPr="00686B39" w:rsidRDefault="00B61F31" w:rsidP="00FD5A54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B61F31" w:rsidRPr="00686B39" w:rsidRDefault="00B61F31" w:rsidP="00FD5A54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B61F31" w:rsidRPr="00686B39" w:rsidRDefault="00B61F31" w:rsidP="00FD5A54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высота (</w:t>
            </w:r>
            <w:r w:rsidRPr="00686B39">
              <w:rPr>
                <w:snapToGrid w:val="0"/>
                <w:lang w:val="en-US"/>
              </w:rPr>
              <w:t>max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</w:p>
          <w:p w:rsidR="00B61F31" w:rsidRPr="00E92DE3" w:rsidRDefault="00B61F3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15 500</w:t>
            </w: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2 540</w:t>
            </w:r>
          </w:p>
          <w:p w:rsidR="00B61F31" w:rsidRPr="002D25A5" w:rsidRDefault="00B61F31" w:rsidP="00FD5A54">
            <w:pPr>
              <w:jc w:val="center"/>
              <w:rPr>
                <w:snapToGrid w:val="0"/>
              </w:rPr>
            </w:pPr>
            <w:r w:rsidRPr="00F005B8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</w:t>
            </w:r>
            <w:r w:rsidRPr="00F005B8">
              <w:rPr>
                <w:snapToGrid w:val="0"/>
              </w:rPr>
              <w:t>950</w:t>
            </w:r>
            <w:r>
              <w:rPr>
                <w:snapToGrid w:val="0"/>
                <w:lang w:val="en-US"/>
              </w:rPr>
              <w:t xml:space="preserve"> max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Размеры грузовой платформы, мм, не более:</w:t>
            </w:r>
          </w:p>
          <w:p w:rsidR="00B61F31" w:rsidRPr="00686B39" w:rsidRDefault="00B61F31" w:rsidP="00FD5A54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B61F31" w:rsidRPr="00686B39" w:rsidRDefault="00B61F31" w:rsidP="00FD5A54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>- ширина</w:t>
            </w:r>
          </w:p>
          <w:p w:rsidR="00B61F31" w:rsidRPr="00686B39" w:rsidRDefault="00B61F31" w:rsidP="00FD5A54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высота (погрузочная высота под нагрузкой)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7 650</w:t>
            </w: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2 540</w:t>
            </w:r>
          </w:p>
          <w:p w:rsidR="00B61F31" w:rsidRPr="00E92DE3" w:rsidRDefault="00B61F3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520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>Высота ССУ</w:t>
            </w:r>
            <w:r>
              <w:rPr>
                <w:snapToGrid w:val="0"/>
              </w:rPr>
              <w:t>, мм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F31" w:rsidRPr="00796C2A" w:rsidRDefault="00411471" w:rsidP="00FD5A54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1350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Рама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F31" w:rsidRPr="002E77BD" w:rsidRDefault="00B61F31" w:rsidP="00FD5A54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Силовые элементы рамы изготовлены из высокопрочной стали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 xml:space="preserve"> 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Настил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Металлический</w:t>
            </w:r>
            <w:r>
              <w:rPr>
                <w:snapToGrid w:val="0"/>
              </w:rPr>
              <w:t xml:space="preserve"> 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jc w:val="both"/>
              <w:rPr>
                <w:snapToGrid w:val="0"/>
              </w:rPr>
            </w:pPr>
            <w:r w:rsidRPr="00686B39">
              <w:t>Переднее опорное устройство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>
              <w:t>Опорой является гидроцилиндр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Подвеска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Пневматическая</w:t>
            </w:r>
            <w:r>
              <w:rPr>
                <w:snapToGrid w:val="0"/>
              </w:rPr>
              <w:t xml:space="preserve"> </w:t>
            </w:r>
            <w:r w:rsidRPr="00686B39">
              <w:rPr>
                <w:snapToGrid w:val="0"/>
              </w:rPr>
              <w:t xml:space="preserve">с краном изменения высоты платформы 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осей, шт</w:t>
            </w:r>
            <w:r>
              <w:rPr>
                <w:snapToGrid w:val="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Default="00B61F3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3,</w:t>
            </w:r>
          </w:p>
          <w:p w:rsidR="00B61F31" w:rsidRPr="00571B82" w:rsidRDefault="00B61F3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1-я, </w:t>
            </w:r>
            <w:r w:rsidRPr="002E77BD">
              <w:rPr>
                <w:snapToGrid w:val="0"/>
              </w:rPr>
              <w:t>2</w:t>
            </w:r>
            <w:r>
              <w:rPr>
                <w:snapToGrid w:val="0"/>
              </w:rPr>
              <w:t>-я</w:t>
            </w:r>
            <w:r w:rsidRPr="00686B3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и 3-я </w:t>
            </w:r>
            <w:r w:rsidRPr="00686B39">
              <w:rPr>
                <w:snapToGrid w:val="0"/>
              </w:rPr>
              <w:t>стационарные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Оси, производитель.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Pr="00B67F4A" w:rsidRDefault="00411471" w:rsidP="00411471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Specpricep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колес, шт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:</w:t>
            </w:r>
          </w:p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всего</w:t>
            </w:r>
          </w:p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 том числе запасных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2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1" w:rsidRPr="00E92DE3" w:rsidRDefault="00B61F31" w:rsidP="00FD5A54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235/75 </w:t>
            </w:r>
            <w:r w:rsidRPr="00686B39">
              <w:rPr>
                <w:snapToGrid w:val="0"/>
                <w:lang w:val="en-US"/>
              </w:rPr>
              <w:t>R</w:t>
            </w:r>
            <w:r w:rsidRPr="00571B82">
              <w:rPr>
                <w:snapToGrid w:val="0"/>
              </w:rPr>
              <w:t>17</w:t>
            </w:r>
            <w:r w:rsidRPr="00686B39">
              <w:rPr>
                <w:snapToGrid w:val="0"/>
              </w:rPr>
              <w:t>,</w:t>
            </w:r>
            <w:r w:rsidRPr="00571B82">
              <w:rPr>
                <w:snapToGrid w:val="0"/>
              </w:rPr>
              <w:t xml:space="preserve">5 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Диски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F31" w:rsidRPr="00686B39" w:rsidRDefault="00B61F31" w:rsidP="00FD5A54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Стальные диски 6.75х17.5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Давление в шинах, кПа (кгс\см</w:t>
            </w:r>
            <w:r w:rsidRPr="00686B39">
              <w:rPr>
                <w:snapToGrid w:val="0"/>
                <w:vertAlign w:val="superscript"/>
              </w:rPr>
              <w:t>2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850 (8,5)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Тормозная система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  <w:lang w:val="en-US"/>
              </w:rPr>
              <w:t>EBS</w:t>
            </w:r>
            <w:r w:rsidRPr="00686B39">
              <w:rPr>
                <w:snapToGrid w:val="0"/>
              </w:rPr>
              <w:t xml:space="preserve"> </w:t>
            </w:r>
            <w:r w:rsidRPr="00686B39">
              <w:rPr>
                <w:snapToGrid w:val="0"/>
                <w:lang w:val="en-US"/>
              </w:rPr>
              <w:t>c</w:t>
            </w:r>
            <w:r w:rsidRPr="00686B39">
              <w:rPr>
                <w:snapToGrid w:val="0"/>
              </w:rPr>
              <w:t xml:space="preserve"> функцией против опрокидывания</w:t>
            </w: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Панель управления стояночным тормозом на боковой части полуприцепа.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F31" w:rsidRPr="007A13CA" w:rsidRDefault="00B61F31" w:rsidP="00FD5A54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>Тормоза:</w:t>
            </w:r>
          </w:p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- рабочие</w:t>
            </w:r>
          </w:p>
          <w:p w:rsidR="00B61F31" w:rsidRPr="00686B39" w:rsidRDefault="00B61F31" w:rsidP="00FD5A54">
            <w:pPr>
              <w:ind w:left="800"/>
              <w:rPr>
                <w:snapToGrid w:val="0"/>
              </w:rPr>
            </w:pPr>
          </w:p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- стояночный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F31" w:rsidRPr="00686B39" w:rsidRDefault="00B61F31" w:rsidP="00FD5A54">
            <w:pPr>
              <w:jc w:val="center"/>
              <w:rPr>
                <w:snapToGrid w:val="0"/>
              </w:rPr>
            </w:pP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 пневматическим приводом</w:t>
            </w: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по 2-х проводной схеме</w:t>
            </w:r>
          </w:p>
          <w:p w:rsidR="00B61F31" w:rsidRPr="00686B39" w:rsidRDefault="00B61F31" w:rsidP="00FD5A54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Привод от пружинных энергоаккумуляторов 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7A13CA" w:rsidRDefault="00B61F31" w:rsidP="00FD5A54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>Сцепной шкворень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Pr="008A4652" w:rsidRDefault="00B61F31" w:rsidP="00FD5A5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2 или 3,5</w:t>
            </w:r>
            <w:r>
              <w:rPr>
                <w:snapToGrid w:val="0"/>
                <w:lang w:val="en-US"/>
              </w:rPr>
              <w:t>”</w:t>
            </w:r>
            <w:r>
              <w:rPr>
                <w:snapToGrid w:val="0"/>
              </w:rPr>
              <w:t xml:space="preserve"> дюйма </w:t>
            </w:r>
            <w:r w:rsidRPr="00686B39">
              <w:rPr>
                <w:snapToGrid w:val="0"/>
              </w:rPr>
              <w:t>по ГОСТ 12017-81</w:t>
            </w:r>
            <w:r>
              <w:rPr>
                <w:snapToGrid w:val="0"/>
              </w:rPr>
              <w:t>.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7A13CA" w:rsidRDefault="00B61F31" w:rsidP="00FD5A54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>Электрооборудование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Pr="00686B39" w:rsidRDefault="00B61F31" w:rsidP="00FD5A54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7A13CA" w:rsidRDefault="00B61F31" w:rsidP="00FD5A54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t>Комплектация:</w:t>
            </w:r>
          </w:p>
          <w:p w:rsidR="00B61F31" w:rsidRPr="00686B39" w:rsidRDefault="00B61F31" w:rsidP="00FD5A54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Default="00B61F31" w:rsidP="00FD5A54">
            <w:pPr>
              <w:jc w:val="both"/>
            </w:pPr>
            <w:r w:rsidRPr="00686B39">
              <w:rPr>
                <w:bCs/>
              </w:rPr>
              <w:t xml:space="preserve">- </w:t>
            </w:r>
            <w:r w:rsidRPr="004D3E1F">
              <w:rPr>
                <w:bCs/>
              </w:rPr>
              <w:t xml:space="preserve">трапы механические </w:t>
            </w:r>
            <w:r w:rsidRPr="004D3E1F">
              <w:t>спереди закидные раздвижные</w:t>
            </w:r>
            <w:r>
              <w:t>,</w:t>
            </w:r>
          </w:p>
          <w:p w:rsidR="00B61F31" w:rsidRDefault="00B61F31" w:rsidP="00FD5A54">
            <w:pPr>
              <w:jc w:val="both"/>
            </w:pPr>
            <w:r>
              <w:t>- площадка на гусаке с бортами алюминиевыми (съемные, высота 400мм),</w:t>
            </w:r>
          </w:p>
          <w:p w:rsidR="00B61F31" w:rsidRDefault="00B61F31" w:rsidP="00FD5A54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лебедка для подъема запасного колеса, </w:t>
            </w:r>
          </w:p>
          <w:p w:rsidR="00B61F31" w:rsidRDefault="00B61F31" w:rsidP="00FD5A54">
            <w:pPr>
              <w:jc w:val="both"/>
              <w:rPr>
                <w:bCs/>
              </w:rPr>
            </w:pPr>
            <w:r>
              <w:rPr>
                <w:bCs/>
              </w:rPr>
              <w:t>- ЭГА 24в,</w:t>
            </w:r>
          </w:p>
          <w:p w:rsidR="00B61F31" w:rsidRPr="00B67F4A" w:rsidRDefault="00B61F31" w:rsidP="00FD5A54">
            <w:pPr>
              <w:jc w:val="both"/>
              <w:rPr>
                <w:bCs/>
                <w:sz w:val="28"/>
              </w:rPr>
            </w:pPr>
            <w:r w:rsidRPr="00B67F4A">
              <w:rPr>
                <w:lang w:eastAsia="en-US"/>
              </w:rPr>
              <w:t>- вставные уширители до 3040 мм,</w:t>
            </w:r>
          </w:p>
          <w:p w:rsidR="00B61F31" w:rsidRDefault="00B61F31" w:rsidP="00FD5A54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петли для закрепления груза</w:t>
            </w:r>
            <w:r>
              <w:rPr>
                <w:bCs/>
              </w:rPr>
              <w:t xml:space="preserve"> (с боку на раме и на колёсной тележке),</w:t>
            </w:r>
          </w:p>
          <w:p w:rsidR="00B61F31" w:rsidRPr="001339FF" w:rsidRDefault="00B61F31" w:rsidP="00FD5A54">
            <w:pPr>
              <w:pStyle w:val="ac"/>
              <w:jc w:val="both"/>
              <w:rPr>
                <w:b w:val="0"/>
                <w:sz w:val="22"/>
                <w:lang w:val="ru-RU" w:eastAsia="en-US"/>
              </w:rPr>
            </w:pPr>
            <w:r w:rsidRPr="001339FF">
              <w:rPr>
                <w:b w:val="0"/>
                <w:bCs/>
              </w:rPr>
              <w:t>- тракозацепы,</w:t>
            </w:r>
            <w:r w:rsidRPr="001339FF">
              <w:rPr>
                <w:b w:val="0"/>
                <w:sz w:val="22"/>
                <w:lang w:val="ru-RU" w:eastAsia="en-US"/>
              </w:rPr>
              <w:t xml:space="preserve"> </w:t>
            </w:r>
          </w:p>
          <w:p w:rsidR="00B61F31" w:rsidRDefault="00B61F31" w:rsidP="00FD5A5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скос в задней части полуприцепа с кронштейнами под </w:t>
            </w:r>
            <w:r w:rsidRPr="00B95D4D">
              <w:rPr>
                <w:bCs/>
              </w:rPr>
              <w:t>приставные трапы</w:t>
            </w:r>
            <w:r>
              <w:rPr>
                <w:bCs/>
              </w:rPr>
              <w:t xml:space="preserve">, </w:t>
            </w:r>
          </w:p>
          <w:p w:rsidR="00B61F31" w:rsidRPr="00686B39" w:rsidRDefault="00B61F31" w:rsidP="00FD5A5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86B39">
              <w:rPr>
                <w:bCs/>
              </w:rPr>
              <w:t>брызговики,</w:t>
            </w:r>
          </w:p>
          <w:p w:rsidR="00B61F31" w:rsidRPr="00686B39" w:rsidRDefault="00B61F31" w:rsidP="00FD5A54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противооткатные упоры</w:t>
            </w:r>
            <w:r>
              <w:rPr>
                <w:bCs/>
              </w:rPr>
              <w:t xml:space="preserve"> 2 шт.</w:t>
            </w:r>
            <w:r w:rsidRPr="00686B39">
              <w:rPr>
                <w:bCs/>
              </w:rPr>
              <w:t xml:space="preserve">, </w:t>
            </w:r>
          </w:p>
          <w:p w:rsidR="00B61F31" w:rsidRDefault="00B61F31" w:rsidP="00FD5A5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86B39">
              <w:rPr>
                <w:bCs/>
              </w:rPr>
              <w:t>оцинкованные выдвижные знаки</w:t>
            </w:r>
          </w:p>
          <w:p w:rsidR="00B61F31" w:rsidRDefault="00B61F31" w:rsidP="00FD5A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686B39">
              <w:rPr>
                <w:bCs/>
              </w:rPr>
              <w:t>негабаритного ТС</w:t>
            </w:r>
            <w:r>
              <w:rPr>
                <w:bCs/>
              </w:rPr>
              <w:t xml:space="preserve"> 4 шт. с мерцающими фонарями</w:t>
            </w:r>
            <w:r w:rsidRPr="00686B39">
              <w:rPr>
                <w:bCs/>
              </w:rPr>
              <w:t xml:space="preserve">, </w:t>
            </w:r>
          </w:p>
          <w:p w:rsidR="00B61F31" w:rsidRDefault="00B61F31" w:rsidP="00FD5A54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- </w:t>
            </w:r>
            <w:r w:rsidRPr="00686B39">
              <w:rPr>
                <w:bCs/>
                <w:color w:val="000000"/>
              </w:rPr>
              <w:t>проблесковый маячок</w:t>
            </w:r>
            <w:r>
              <w:rPr>
                <w:bCs/>
                <w:color w:val="000000"/>
              </w:rPr>
              <w:t>,</w:t>
            </w:r>
          </w:p>
          <w:p w:rsidR="00B61F31" w:rsidRPr="008A4652" w:rsidRDefault="00B61F31" w:rsidP="00FD5A54">
            <w:pPr>
              <w:jc w:val="both"/>
              <w:rPr>
                <w:bCs/>
              </w:rPr>
            </w:pPr>
            <w:r w:rsidRPr="00686B39">
              <w:rPr>
                <w:bCs/>
              </w:rPr>
              <w:lastRenderedPageBreak/>
              <w:t>- сумка с ЗИП</w:t>
            </w:r>
            <w:r>
              <w:rPr>
                <w:bCs/>
              </w:rPr>
              <w:t>.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7A13CA" w:rsidRDefault="00B61F31" w:rsidP="00FD5A54">
            <w:pPr>
              <w:rPr>
                <w:b/>
                <w:snapToGrid w:val="0"/>
              </w:rPr>
            </w:pPr>
            <w:r w:rsidRPr="007A13CA">
              <w:rPr>
                <w:b/>
                <w:snapToGrid w:val="0"/>
              </w:rPr>
              <w:lastRenderedPageBreak/>
              <w:t xml:space="preserve">Покраска: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Pr="00686B39" w:rsidRDefault="00B61F31" w:rsidP="00FD5A54">
            <w:pPr>
              <w:jc w:val="both"/>
              <w:rPr>
                <w:bCs/>
              </w:rPr>
            </w:pPr>
            <w:r w:rsidRPr="00686B39">
              <w:rPr>
                <w:bCs/>
              </w:rPr>
              <w:t>Перед покраской рама полуприцепа походит дробеструйную обработку</w:t>
            </w:r>
            <w:r>
              <w:rPr>
                <w:bCs/>
              </w:rPr>
              <w:t xml:space="preserve"> и </w:t>
            </w:r>
            <w:r w:rsidRPr="00B67F4A">
              <w:rPr>
                <w:bCs/>
              </w:rPr>
              <w:t>частичную обработку цинком.</w:t>
            </w:r>
          </w:p>
          <w:p w:rsidR="00B61F31" w:rsidRPr="00686B39" w:rsidRDefault="00B61F31" w:rsidP="00FD5A54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Наносится антикоррозионный грунт и эмаль в 2 слоя. </w:t>
            </w:r>
          </w:p>
          <w:p w:rsidR="00B61F31" w:rsidRPr="00686B39" w:rsidRDefault="00B61F31" w:rsidP="00FD5A54">
            <w:pPr>
              <w:jc w:val="both"/>
              <w:rPr>
                <w:bCs/>
              </w:rPr>
            </w:pPr>
            <w:r w:rsidRPr="00686B39">
              <w:rPr>
                <w:bCs/>
              </w:rPr>
              <w:t>Контурная светоотражающая пленка</w:t>
            </w:r>
          </w:p>
          <w:p w:rsidR="00B61F31" w:rsidRPr="00686B39" w:rsidRDefault="00B61F31" w:rsidP="00FD5A54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Цвет полуприцепа: </w:t>
            </w:r>
            <w:r w:rsidRPr="000413B9">
              <w:rPr>
                <w:b/>
                <w:bCs/>
              </w:rPr>
              <w:t>под заказ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Документация</w:t>
            </w:r>
          </w:p>
          <w:p w:rsidR="00B61F31" w:rsidRPr="00686B39" w:rsidRDefault="00B61F31" w:rsidP="00FD5A54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Pr="00686B39" w:rsidRDefault="00B61F31" w:rsidP="00FD5A54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Руководство по эксплуатации</w:t>
            </w:r>
          </w:p>
          <w:p w:rsidR="00B61F31" w:rsidRPr="002E77BD" w:rsidRDefault="00B61F31" w:rsidP="00FD5A54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 xml:space="preserve">Технический паспорт </w:t>
            </w:r>
          </w:p>
        </w:tc>
      </w:tr>
      <w:tr w:rsidR="00B61F31" w:rsidRPr="00686B39" w:rsidTr="00FD5A54">
        <w:trPr>
          <w:trHeight w:val="914"/>
        </w:trPr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F31" w:rsidRPr="007148E7" w:rsidRDefault="00B61F31" w:rsidP="00FD5A54">
            <w:pPr>
              <w:jc w:val="both"/>
              <w:rPr>
                <w:snapToGrid w:val="0"/>
              </w:rPr>
            </w:pPr>
            <w:r w:rsidRPr="007148E7">
              <w:rPr>
                <w:snapToGrid w:val="0"/>
              </w:rPr>
              <w:t>Цена в данной комплектации</w:t>
            </w:r>
            <w:r>
              <w:rPr>
                <w:snapToGrid w:val="0"/>
              </w:rPr>
              <w:t>,</w:t>
            </w:r>
            <w:r w:rsidRPr="007148E7">
              <w:rPr>
                <w:snapToGrid w:val="0"/>
              </w:rPr>
              <w:t xml:space="preserve"> на условиях самовывоза г. Тверь с учетом НДС</w:t>
            </w:r>
            <w:r>
              <w:rPr>
                <w:snapToGrid w:val="0"/>
              </w:rPr>
              <w:t xml:space="preserve"> 20%</w:t>
            </w:r>
            <w:r w:rsidRPr="007148E7">
              <w:rPr>
                <w:snapToGrid w:val="0"/>
              </w:rPr>
              <w:t>, при поставке 1 единицы: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F31" w:rsidRPr="007148E7" w:rsidRDefault="00B61F31" w:rsidP="00FD5A54">
            <w:pPr>
              <w:jc w:val="center"/>
              <w:rPr>
                <w:bCs/>
              </w:rPr>
            </w:pPr>
          </w:p>
          <w:p w:rsidR="00B61F31" w:rsidRDefault="00411471" w:rsidP="00FD5A5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5 4</w:t>
            </w:r>
            <w:r w:rsidR="00B61F31">
              <w:rPr>
                <w:bCs/>
              </w:rPr>
              <w:t>00</w:t>
            </w:r>
            <w:r w:rsidR="00B61F31" w:rsidRPr="00B67F4A">
              <w:rPr>
                <w:bCs/>
              </w:rPr>
              <w:t xml:space="preserve"> 000,00 российских рублей.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Срок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Pr="00686B39" w:rsidRDefault="00411471" w:rsidP="00411471">
            <w:pPr>
              <w:rPr>
                <w:b/>
                <w:bCs/>
              </w:rPr>
            </w:pPr>
            <w:r>
              <w:rPr>
                <w:b/>
                <w:bCs/>
              </w:rPr>
              <w:t>В наличии, готов к отгрузке с завода в Твери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Гарантия: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Pr="00686B39" w:rsidRDefault="00B61F31" w:rsidP="00FD5A54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12 месяцев </w:t>
            </w:r>
          </w:p>
        </w:tc>
      </w:tr>
      <w:tr w:rsidR="00B61F31" w:rsidRPr="00686B39" w:rsidTr="00FD5A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1F31" w:rsidRPr="00686B39" w:rsidRDefault="00B61F31" w:rsidP="00FD5A54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Условия оплаты: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31" w:rsidRPr="00686B39" w:rsidRDefault="00B61F31" w:rsidP="00411471">
            <w:pPr>
              <w:tabs>
                <w:tab w:val="left" w:pos="2520"/>
              </w:tabs>
              <w:jc w:val="both"/>
              <w:rPr>
                <w:bCs/>
              </w:rPr>
            </w:pPr>
            <w:r w:rsidRPr="00686B39">
              <w:rPr>
                <w:bCs/>
              </w:rPr>
              <w:t>оплата в р</w:t>
            </w:r>
            <w:r w:rsidR="00411471">
              <w:rPr>
                <w:bCs/>
              </w:rPr>
              <w:t>оссийских рублях, предоплата 10</w:t>
            </w:r>
            <w:r>
              <w:rPr>
                <w:bCs/>
              </w:rPr>
              <w:t>0</w:t>
            </w:r>
            <w:r w:rsidR="00411471">
              <w:rPr>
                <w:bCs/>
              </w:rPr>
              <w:t>%</w:t>
            </w:r>
          </w:p>
        </w:tc>
      </w:tr>
    </w:tbl>
    <w:p w:rsidR="00AB1EF5" w:rsidRPr="001E3369" w:rsidRDefault="00AB1EF5" w:rsidP="00396BCD">
      <w:pPr>
        <w:widowControl/>
        <w:suppressAutoHyphens w:val="0"/>
        <w:spacing w:line="360" w:lineRule="auto"/>
        <w:jc w:val="both"/>
        <w:rPr>
          <w:bCs/>
          <w:szCs w:val="24"/>
          <w:lang w:eastAsia="ru-RU"/>
        </w:rPr>
      </w:pPr>
    </w:p>
    <w:p w:rsidR="00B00919" w:rsidRDefault="001E0F78" w:rsidP="001E0F78">
      <w:pPr>
        <w:pStyle w:val="ac"/>
        <w:spacing w:line="360" w:lineRule="auto"/>
        <w:jc w:val="both"/>
        <w:rPr>
          <w:b w:val="0"/>
          <w:bCs/>
          <w:sz w:val="22"/>
          <w:szCs w:val="22"/>
        </w:rPr>
      </w:pPr>
      <w:r w:rsidRPr="00AB1EF5">
        <w:rPr>
          <w:bCs/>
          <w:sz w:val="22"/>
          <w:szCs w:val="22"/>
        </w:rPr>
        <w:t xml:space="preserve">            </w:t>
      </w:r>
      <w:r w:rsidRPr="00381E1F">
        <w:rPr>
          <w:b w:val="0"/>
          <w:bCs/>
          <w:sz w:val="22"/>
          <w:szCs w:val="22"/>
        </w:rPr>
        <w:t xml:space="preserve">Условия </w:t>
      </w:r>
      <w:r w:rsidR="00411471">
        <w:rPr>
          <w:b w:val="0"/>
          <w:bCs/>
          <w:sz w:val="22"/>
          <w:szCs w:val="22"/>
        </w:rPr>
        <w:t>оплаты – предоплата 10</w:t>
      </w:r>
      <w:r w:rsidR="001F22CC">
        <w:rPr>
          <w:b w:val="0"/>
          <w:bCs/>
          <w:sz w:val="22"/>
          <w:szCs w:val="22"/>
          <w:lang w:val="ru-RU"/>
        </w:rPr>
        <w:t>0</w:t>
      </w:r>
      <w:r w:rsidRPr="00381E1F">
        <w:rPr>
          <w:b w:val="0"/>
          <w:bCs/>
          <w:sz w:val="22"/>
          <w:szCs w:val="22"/>
        </w:rPr>
        <w:t xml:space="preserve">%, </w:t>
      </w:r>
    </w:p>
    <w:p w:rsidR="001E0F78" w:rsidRPr="00381E1F" w:rsidRDefault="001E0F78" w:rsidP="001E0F78">
      <w:pPr>
        <w:pStyle w:val="ac"/>
        <w:spacing w:line="360" w:lineRule="auto"/>
        <w:jc w:val="both"/>
        <w:rPr>
          <w:b w:val="0"/>
          <w:bCs/>
          <w:sz w:val="22"/>
          <w:szCs w:val="22"/>
        </w:rPr>
      </w:pPr>
      <w:r w:rsidRPr="00381E1F">
        <w:rPr>
          <w:b w:val="0"/>
          <w:bCs/>
          <w:sz w:val="22"/>
          <w:szCs w:val="22"/>
        </w:rPr>
        <w:t xml:space="preserve">        Производство ООО «Компания «Спецприцеп» сертифицировано по </w:t>
      </w:r>
      <w:r w:rsidRPr="00381E1F">
        <w:rPr>
          <w:b w:val="0"/>
          <w:bCs/>
          <w:sz w:val="22"/>
          <w:szCs w:val="22"/>
          <w:lang w:val="en-US"/>
        </w:rPr>
        <w:t>ISO</w:t>
      </w:r>
      <w:r w:rsidRPr="00381E1F">
        <w:rPr>
          <w:b w:val="0"/>
          <w:bCs/>
          <w:sz w:val="22"/>
          <w:szCs w:val="22"/>
        </w:rPr>
        <w:t xml:space="preserve"> 9001 (регистрационный № РОСС </w:t>
      </w:r>
      <w:r w:rsidRPr="00381E1F">
        <w:rPr>
          <w:b w:val="0"/>
          <w:bCs/>
          <w:sz w:val="22"/>
          <w:szCs w:val="22"/>
          <w:lang w:val="en-US"/>
        </w:rPr>
        <w:t>RU</w:t>
      </w:r>
      <w:r w:rsidRPr="00381E1F">
        <w:rPr>
          <w:b w:val="0"/>
          <w:bCs/>
          <w:sz w:val="22"/>
          <w:szCs w:val="22"/>
        </w:rPr>
        <w:t>.ИС06.К00058).</w:t>
      </w:r>
    </w:p>
    <w:p w:rsidR="00061996" w:rsidRDefault="001E0F78" w:rsidP="001E0F78">
      <w:pPr>
        <w:pStyle w:val="ac"/>
        <w:spacing w:line="360" w:lineRule="auto"/>
        <w:ind w:firstLine="567"/>
        <w:jc w:val="both"/>
        <w:rPr>
          <w:sz w:val="22"/>
          <w:szCs w:val="22"/>
        </w:rPr>
      </w:pPr>
      <w:r w:rsidRPr="00381E1F">
        <w:rPr>
          <w:sz w:val="22"/>
          <w:szCs w:val="22"/>
        </w:rPr>
        <w:t>Компания «Спецприцеп» заинтересована во взаимовыгодном и долг</w:t>
      </w:r>
      <w:r>
        <w:rPr>
          <w:sz w:val="22"/>
          <w:szCs w:val="22"/>
        </w:rPr>
        <w:t>осрочном сотрудничестве с Вами.</w:t>
      </w:r>
    </w:p>
    <w:p w:rsidR="00724795" w:rsidRDefault="00724795" w:rsidP="001E0F78">
      <w:pPr>
        <w:pStyle w:val="ac"/>
        <w:spacing w:line="360" w:lineRule="auto"/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Скачать фото с сайта:</w:t>
      </w:r>
    </w:p>
    <w:p w:rsidR="00724795" w:rsidRDefault="00E91736" w:rsidP="00396BCD">
      <w:pPr>
        <w:pStyle w:val="ac"/>
        <w:spacing w:line="360" w:lineRule="auto"/>
        <w:ind w:firstLine="567"/>
        <w:jc w:val="both"/>
        <w:rPr>
          <w:sz w:val="22"/>
          <w:szCs w:val="22"/>
          <w:lang w:val="ru-RU"/>
        </w:rPr>
      </w:pPr>
      <w:hyperlink r:id="rId11" w:history="1">
        <w:r w:rsidR="00724795" w:rsidRPr="00276EEF">
          <w:rPr>
            <w:rStyle w:val="af7"/>
            <w:sz w:val="22"/>
            <w:szCs w:val="22"/>
            <w:lang w:val="ru-RU"/>
          </w:rPr>
          <w:t>https://www.maxcar54.ru/catalog/pritsepy-i-polupritsepy/traly/tral-s-perednim-zaezdom-specpricep-994293-45/</w:t>
        </w:r>
      </w:hyperlink>
    </w:p>
    <w:p w:rsidR="00724795" w:rsidRDefault="00E91736" w:rsidP="00396BCD">
      <w:pPr>
        <w:pStyle w:val="ac"/>
        <w:spacing w:line="360" w:lineRule="auto"/>
        <w:ind w:firstLine="567"/>
        <w:jc w:val="both"/>
        <w:rPr>
          <w:sz w:val="22"/>
          <w:szCs w:val="22"/>
          <w:lang w:val="ru-RU"/>
        </w:rPr>
      </w:pPr>
      <w:hyperlink r:id="rId12" w:history="1">
        <w:r w:rsidR="00724795" w:rsidRPr="00276EEF">
          <w:rPr>
            <w:rStyle w:val="af7"/>
            <w:sz w:val="22"/>
            <w:szCs w:val="22"/>
            <w:lang w:val="ru-RU"/>
          </w:rPr>
          <w:t>https://youtu.be/ZK91xybTIuk</w:t>
        </w:r>
      </w:hyperlink>
    </w:p>
    <w:p w:rsidR="00411471" w:rsidRPr="00411471" w:rsidRDefault="00E91736" w:rsidP="00411471">
      <w:pPr>
        <w:pStyle w:val="ac"/>
        <w:spacing w:line="360" w:lineRule="auto"/>
        <w:ind w:firstLine="567"/>
        <w:jc w:val="both"/>
        <w:rPr>
          <w:color w:val="0000FF" w:themeColor="hyperlink"/>
          <w:sz w:val="22"/>
          <w:szCs w:val="22"/>
          <w:u w:val="single"/>
          <w:lang w:val="ru-RU"/>
        </w:rPr>
      </w:pPr>
      <w:hyperlink r:id="rId13" w:history="1">
        <w:r w:rsidR="00724795" w:rsidRPr="00276EEF">
          <w:rPr>
            <w:rStyle w:val="af7"/>
            <w:sz w:val="22"/>
            <w:szCs w:val="22"/>
            <w:lang w:val="ru-RU"/>
          </w:rPr>
          <w:t>https://youtu.be/8rqz1l6nEoI</w:t>
        </w:r>
      </w:hyperlink>
    </w:p>
    <w:p w:rsidR="00061996" w:rsidRDefault="00411471" w:rsidP="00061996">
      <w:pPr>
        <w:widowControl/>
        <w:suppressAutoHyphens w:val="0"/>
        <w:jc w:val="both"/>
        <w:rPr>
          <w:b/>
          <w:bCs/>
          <w:noProof/>
          <w:color w:val="000000"/>
          <w:sz w:val="24"/>
          <w:lang w:eastAsia="ru-RU"/>
        </w:rPr>
      </w:pPr>
      <w:r>
        <w:rPr>
          <w:b/>
          <w:bCs/>
          <w:noProof/>
          <w:color w:val="000000"/>
          <w:sz w:val="24"/>
          <w:lang w:eastAsia="ru-RU"/>
        </w:rPr>
        <w:t>Спецификация к договору купли-продажи:</w:t>
      </w:r>
    </w:p>
    <w:p w:rsidR="00411471" w:rsidRDefault="00411471" w:rsidP="00061996">
      <w:pPr>
        <w:widowControl/>
        <w:suppressAutoHyphens w:val="0"/>
        <w:jc w:val="both"/>
        <w:rPr>
          <w:b/>
          <w:bCs/>
          <w:noProof/>
          <w:color w:val="000000"/>
          <w:sz w:val="24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2319"/>
        <w:gridCol w:w="2308"/>
        <w:gridCol w:w="2818"/>
        <w:gridCol w:w="2257"/>
      </w:tblGrid>
      <w:tr w:rsidR="00411471" w:rsidTr="00AF3D7E">
        <w:trPr>
          <w:trHeight w:val="49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№п/п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параметров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Согласованные требования</w:t>
            </w:r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Основные параметры  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b/>
                <w:szCs w:val="24"/>
              </w:rPr>
            </w:pPr>
          </w:p>
        </w:tc>
      </w:tr>
      <w:tr w:rsidR="00411471" w:rsidTr="00AF3D7E">
        <w:trPr>
          <w:trHeight w:val="24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Модель (модификация)</w:t>
            </w:r>
          </w:p>
        </w:tc>
        <w:bookmarkStart w:id="1" w:name="Модель"/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Модель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SPECPRICEP 9942D3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1"/>
          </w:p>
        </w:tc>
        <w:bookmarkStart w:id="2" w:name="Модификация"/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Модификация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9942D3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2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bCs/>
                <w:szCs w:val="24"/>
              </w:rPr>
            </w:pPr>
            <w:r>
              <w:rPr>
                <w:szCs w:val="24"/>
              </w:rPr>
              <w:t>Грузоподъемность, кг</w:t>
            </w:r>
          </w:p>
        </w:tc>
        <w:bookmarkStart w:id="3" w:name="Грузоподъемность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Грузоподъемность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45 000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Рекомендуется тягач с нагрузкой на ССУ не менее, кг</w:t>
            </w:r>
          </w:p>
        </w:tc>
        <w:bookmarkStart w:id="4" w:name="РекТягач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РекТягач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22 000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411471" w:rsidTr="00AF3D7E">
        <w:trPr>
          <w:trHeight w:val="19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tabs>
                <w:tab w:val="left" w:pos="709"/>
              </w:tabs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Высота ССУ без нагрузки, мм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Высота ССУ под нагрузкой, мм</w:t>
            </w:r>
          </w:p>
        </w:tc>
        <w:bookmarkStart w:id="5" w:name="ВысотаССУбезНагрузки"/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ВысотаССУбезНагрузки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1 350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  <w:bookmarkStart w:id="6" w:name="ВысотаССУподНагр"/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ВысотаССУподНагр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1 350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</w:tr>
      <w:tr w:rsidR="00411471" w:rsidTr="00AF3D7E">
        <w:trPr>
          <w:trHeight w:val="24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Радиус ометания задний, мм</w:t>
            </w:r>
          </w:p>
        </w:tc>
        <w:bookmarkStart w:id="7" w:name="РадиусОметания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РадиусОметания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2 300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Сцепной шкворень (диаметр в дюймах)</w:t>
            </w:r>
          </w:p>
        </w:tc>
        <w:bookmarkStart w:id="8" w:name="СцепнойШкворень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СцепнойШкворень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2”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</w:tr>
      <w:tr w:rsidR="00411471" w:rsidTr="00AF3D7E">
        <w:trPr>
          <w:trHeight w:val="50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1.7.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Погрузочная высота грузовой площадки под нагрузкой, мм</w:t>
            </w:r>
          </w:p>
        </w:tc>
        <w:bookmarkStart w:id="9" w:name="ПогрузочнаяВысота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ПогрузочнаяВысота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520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  <w:tr w:rsidR="00411471" w:rsidTr="00AF3D7E">
        <w:trPr>
          <w:trHeight w:val="51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1.8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Габариты рабочей площадки (длина х ширина), мм </w:t>
            </w:r>
          </w:p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В раздвинутом положении, мм </w:t>
            </w:r>
          </w:p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Уширение полуприцепа мм</w:t>
            </w:r>
          </w:p>
        </w:tc>
        <w:bookmarkStart w:id="10" w:name="ГабаритыПлДлина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ГабаритыПлДлина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7 650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  <w:r>
              <w:rPr>
                <w:szCs w:val="24"/>
              </w:rPr>
              <w:t xml:space="preserve">х </w:t>
            </w:r>
            <w:bookmarkStart w:id="11" w:name="ГабаритыПлШирина"/>
            <w:r>
              <w:rPr>
                <w:szCs w:val="24"/>
              </w:rPr>
              <w:fldChar w:fldCharType="begin">
                <w:ffData>
                  <w:name w:val="ГабаритыПлШирина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2 540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bookmarkStart w:id="12" w:name="ВРаздвинутом"/>
          </w:p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ВРаздвинутом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 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  <w:bookmarkStart w:id="13" w:name="УширениеПП"/>
          <w:p w:rsidR="00411471" w:rsidRPr="003C4662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УширениеПП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3 040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Подвеска (тип)</w:t>
            </w:r>
          </w:p>
        </w:tc>
        <w:bookmarkStart w:id="14" w:name="Подвеска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Подвеска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пневматическая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1.11.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Оси (количество осей), шт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1     2     3     4     5     6     7     8</w:t>
            </w:r>
          </w:p>
          <w:bookmarkStart w:id="15" w:name="Ок1"/>
          <w:p w:rsidR="00411471" w:rsidRPr="00277810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Ок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15"/>
            <w:r>
              <w:rPr>
                <w:szCs w:val="24"/>
              </w:rPr>
              <w:t xml:space="preserve">     </w:t>
            </w:r>
            <w:bookmarkStart w:id="16" w:name="Ок2"/>
            <w:r>
              <w:rPr>
                <w:szCs w:val="24"/>
              </w:rPr>
              <w:fldChar w:fldCharType="begin">
                <w:ffData>
                  <w:name w:val="Ок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16"/>
            <w:r>
              <w:rPr>
                <w:szCs w:val="24"/>
              </w:rPr>
              <w:t xml:space="preserve">    </w:t>
            </w:r>
            <w:bookmarkStart w:id="17" w:name="Ок3"/>
            <w:r>
              <w:rPr>
                <w:szCs w:val="24"/>
              </w:rPr>
              <w:fldChar w:fldCharType="begin">
                <w:ffData>
                  <w:name w:val="Ок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■</w:t>
            </w:r>
            <w:r>
              <w:rPr>
                <w:szCs w:val="24"/>
              </w:rPr>
              <w:fldChar w:fldCharType="end"/>
            </w:r>
            <w:bookmarkEnd w:id="17"/>
            <w:r>
              <w:rPr>
                <w:szCs w:val="24"/>
              </w:rPr>
              <w:t xml:space="preserve">     </w:t>
            </w:r>
            <w:bookmarkStart w:id="18" w:name="Ок4"/>
            <w:r>
              <w:rPr>
                <w:szCs w:val="24"/>
              </w:rPr>
              <w:fldChar w:fldCharType="begin">
                <w:ffData>
                  <w:name w:val="Ок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18"/>
            <w:r>
              <w:rPr>
                <w:szCs w:val="24"/>
              </w:rPr>
              <w:t xml:space="preserve">    </w:t>
            </w:r>
            <w:bookmarkStart w:id="19" w:name="Ок5"/>
            <w:r>
              <w:rPr>
                <w:szCs w:val="24"/>
              </w:rPr>
              <w:fldChar w:fldCharType="begin">
                <w:ffData>
                  <w:name w:val="Ок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19"/>
            <w:r>
              <w:rPr>
                <w:szCs w:val="24"/>
              </w:rPr>
              <w:t xml:space="preserve">     </w:t>
            </w:r>
            <w:bookmarkStart w:id="20" w:name="Ок6"/>
            <w:r>
              <w:rPr>
                <w:szCs w:val="24"/>
              </w:rPr>
              <w:fldChar w:fldCharType="begin">
                <w:ffData>
                  <w:name w:val="Ок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20"/>
            <w:r>
              <w:rPr>
                <w:szCs w:val="24"/>
              </w:rPr>
              <w:t xml:space="preserve">    </w:t>
            </w:r>
            <w:bookmarkStart w:id="21" w:name="Ок7"/>
            <w:r>
              <w:rPr>
                <w:szCs w:val="24"/>
              </w:rPr>
              <w:fldChar w:fldCharType="begin">
                <w:ffData>
                  <w:name w:val="Ок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21"/>
            <w:r>
              <w:rPr>
                <w:szCs w:val="24"/>
              </w:rPr>
              <w:t xml:space="preserve">     </w:t>
            </w:r>
            <w:bookmarkStart w:id="22" w:name="Ок8"/>
            <w:r>
              <w:rPr>
                <w:szCs w:val="24"/>
              </w:rPr>
              <w:fldChar w:fldCharType="begin">
                <w:ffData>
                  <w:name w:val="Ок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22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1.11.1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Стационарные оси (расположение-порядковый номер)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651B1B" w:rsidRDefault="00411471" w:rsidP="00AF3D7E">
            <w:pPr>
              <w:ind w:left="57" w:right="57"/>
              <w:rPr>
                <w:szCs w:val="24"/>
              </w:rPr>
            </w:pPr>
            <w:r w:rsidRPr="00F91642">
              <w:rPr>
                <w:szCs w:val="24"/>
              </w:rPr>
              <w:t>1-я   2-я   3-я  4-я   5-я   6-</w:t>
            </w:r>
            <w:r w:rsidRPr="00651B1B">
              <w:rPr>
                <w:szCs w:val="24"/>
              </w:rPr>
              <w:t>я  нет</w:t>
            </w:r>
          </w:p>
          <w:p w:rsidR="00411471" w:rsidRDefault="00411471" w:rsidP="00AF3D7E">
            <w:pPr>
              <w:ind w:left="57" w:right="57"/>
              <w:rPr>
                <w:szCs w:val="24"/>
              </w:rPr>
            </w:pPr>
            <w:r w:rsidRPr="00651B1B">
              <w:rPr>
                <w:szCs w:val="24"/>
              </w:rPr>
              <w:t xml:space="preserve"> </w:t>
            </w:r>
            <w:bookmarkStart w:id="23" w:name="Ст1"/>
            <w:r w:rsidRPr="00651B1B">
              <w:rPr>
                <w:szCs w:val="24"/>
              </w:rPr>
              <w:fldChar w:fldCharType="begin">
                <w:ffData>
                  <w:name w:val="Ст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51B1B">
              <w:rPr>
                <w:szCs w:val="24"/>
              </w:rPr>
              <w:instrText xml:space="preserve"> FORMTEXT </w:instrText>
            </w:r>
            <w:r w:rsidRPr="00651B1B">
              <w:rPr>
                <w:szCs w:val="24"/>
              </w:rPr>
            </w:r>
            <w:r w:rsidRPr="00651B1B">
              <w:rPr>
                <w:szCs w:val="24"/>
              </w:rPr>
              <w:fldChar w:fldCharType="separate"/>
            </w:r>
            <w:r w:rsidRPr="00651B1B">
              <w:rPr>
                <w:noProof/>
                <w:szCs w:val="24"/>
              </w:rPr>
              <w:t>■</w:t>
            </w:r>
            <w:r w:rsidRPr="00651B1B">
              <w:rPr>
                <w:szCs w:val="24"/>
              </w:rPr>
              <w:fldChar w:fldCharType="end"/>
            </w:r>
            <w:bookmarkEnd w:id="23"/>
            <w:r w:rsidRPr="00651B1B">
              <w:rPr>
                <w:szCs w:val="24"/>
              </w:rPr>
              <w:t xml:space="preserve">   </w:t>
            </w:r>
            <w:r w:rsidRPr="00651B1B">
              <w:rPr>
                <w:szCs w:val="24"/>
                <w:lang w:val="en-US"/>
              </w:rPr>
              <w:t xml:space="preserve">  </w:t>
            </w:r>
            <w:r w:rsidRPr="00651B1B">
              <w:rPr>
                <w:szCs w:val="24"/>
              </w:rPr>
              <w:t xml:space="preserve"> </w:t>
            </w:r>
            <w:bookmarkStart w:id="24" w:name="Ст2"/>
            <w:r w:rsidRPr="00651B1B">
              <w:rPr>
                <w:szCs w:val="24"/>
              </w:rPr>
              <w:fldChar w:fldCharType="begin">
                <w:ffData>
                  <w:name w:val="Ст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51B1B">
              <w:rPr>
                <w:szCs w:val="24"/>
              </w:rPr>
              <w:instrText xml:space="preserve"> FORMTEXT </w:instrText>
            </w:r>
            <w:r w:rsidRPr="00651B1B">
              <w:rPr>
                <w:szCs w:val="24"/>
              </w:rPr>
            </w:r>
            <w:r w:rsidRPr="00651B1B">
              <w:rPr>
                <w:szCs w:val="24"/>
              </w:rPr>
              <w:fldChar w:fldCharType="separate"/>
            </w:r>
            <w:r w:rsidRPr="00651B1B">
              <w:rPr>
                <w:noProof/>
                <w:szCs w:val="24"/>
              </w:rPr>
              <w:t>■</w:t>
            </w:r>
            <w:r w:rsidRPr="00651B1B">
              <w:rPr>
                <w:szCs w:val="24"/>
              </w:rPr>
              <w:fldChar w:fldCharType="end"/>
            </w:r>
            <w:bookmarkEnd w:id="24"/>
            <w:r w:rsidRPr="00651B1B">
              <w:rPr>
                <w:szCs w:val="24"/>
              </w:rPr>
              <w:t xml:space="preserve">    </w:t>
            </w:r>
            <w:r w:rsidRPr="00651B1B">
              <w:rPr>
                <w:szCs w:val="24"/>
                <w:lang w:val="en-US"/>
              </w:rPr>
              <w:t xml:space="preserve"> </w:t>
            </w:r>
            <w:r w:rsidRPr="00651B1B">
              <w:rPr>
                <w:szCs w:val="24"/>
              </w:rPr>
              <w:t xml:space="preserve"> </w:t>
            </w:r>
            <w:bookmarkStart w:id="25" w:name="Ст3"/>
            <w:r w:rsidRPr="00651B1B">
              <w:rPr>
                <w:szCs w:val="24"/>
              </w:rPr>
              <w:fldChar w:fldCharType="begin">
                <w:ffData>
                  <w:name w:val="Ст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51B1B">
              <w:rPr>
                <w:szCs w:val="24"/>
              </w:rPr>
              <w:instrText xml:space="preserve"> FORMTEXT </w:instrText>
            </w:r>
            <w:r w:rsidRPr="00651B1B">
              <w:rPr>
                <w:szCs w:val="24"/>
              </w:rPr>
            </w:r>
            <w:r w:rsidRPr="00651B1B">
              <w:rPr>
                <w:szCs w:val="24"/>
              </w:rPr>
              <w:fldChar w:fldCharType="separate"/>
            </w:r>
            <w:r w:rsidRPr="00651B1B">
              <w:rPr>
                <w:noProof/>
                <w:szCs w:val="24"/>
              </w:rPr>
              <w:t>■</w:t>
            </w:r>
            <w:r w:rsidRPr="00651B1B">
              <w:rPr>
                <w:szCs w:val="24"/>
              </w:rPr>
              <w:fldChar w:fldCharType="end"/>
            </w:r>
            <w:bookmarkEnd w:id="25"/>
            <w:r w:rsidRPr="00651B1B">
              <w:rPr>
                <w:szCs w:val="24"/>
              </w:rPr>
              <w:t xml:space="preserve">     </w:t>
            </w:r>
            <w:bookmarkStart w:id="26" w:name="Ст4"/>
            <w:r w:rsidRPr="00651B1B">
              <w:rPr>
                <w:szCs w:val="24"/>
              </w:rPr>
              <w:fldChar w:fldCharType="begin">
                <w:ffData>
                  <w:name w:val="Ст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51B1B">
              <w:rPr>
                <w:szCs w:val="24"/>
              </w:rPr>
              <w:instrText xml:space="preserve"> FORMTEXT </w:instrText>
            </w:r>
            <w:r w:rsidRPr="00651B1B">
              <w:rPr>
                <w:szCs w:val="24"/>
              </w:rPr>
            </w:r>
            <w:r w:rsidRPr="00651B1B">
              <w:rPr>
                <w:szCs w:val="24"/>
              </w:rPr>
              <w:fldChar w:fldCharType="separate"/>
            </w:r>
            <w:r w:rsidRPr="00651B1B">
              <w:rPr>
                <w:noProof/>
                <w:szCs w:val="24"/>
              </w:rPr>
              <w:t>□</w:t>
            </w:r>
            <w:r w:rsidRPr="00651B1B">
              <w:rPr>
                <w:szCs w:val="24"/>
              </w:rPr>
              <w:fldChar w:fldCharType="end"/>
            </w:r>
            <w:bookmarkEnd w:id="26"/>
            <w:r w:rsidRPr="00651B1B">
              <w:rPr>
                <w:szCs w:val="24"/>
              </w:rPr>
              <w:t xml:space="preserve">     </w:t>
            </w:r>
            <w:bookmarkStart w:id="27" w:name="Ст5"/>
            <w:r w:rsidRPr="00651B1B">
              <w:rPr>
                <w:szCs w:val="24"/>
              </w:rPr>
              <w:fldChar w:fldCharType="begin">
                <w:ffData>
                  <w:name w:val="Ст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51B1B">
              <w:rPr>
                <w:szCs w:val="24"/>
              </w:rPr>
              <w:instrText xml:space="preserve"> FORMTEXT </w:instrText>
            </w:r>
            <w:r w:rsidRPr="00651B1B">
              <w:rPr>
                <w:szCs w:val="24"/>
              </w:rPr>
            </w:r>
            <w:r w:rsidRPr="00651B1B">
              <w:rPr>
                <w:szCs w:val="24"/>
              </w:rPr>
              <w:fldChar w:fldCharType="separate"/>
            </w:r>
            <w:r w:rsidRPr="00651B1B">
              <w:rPr>
                <w:noProof/>
                <w:szCs w:val="24"/>
              </w:rPr>
              <w:t>□</w:t>
            </w:r>
            <w:r w:rsidRPr="00651B1B">
              <w:rPr>
                <w:szCs w:val="24"/>
              </w:rPr>
              <w:fldChar w:fldCharType="end"/>
            </w:r>
            <w:bookmarkEnd w:id="27"/>
            <w:r w:rsidRPr="00651B1B">
              <w:rPr>
                <w:szCs w:val="24"/>
              </w:rPr>
              <w:t xml:space="preserve">   </w:t>
            </w:r>
            <w:r w:rsidRPr="00651B1B">
              <w:rPr>
                <w:szCs w:val="24"/>
                <w:lang w:val="en-US"/>
              </w:rPr>
              <w:t xml:space="preserve">  </w:t>
            </w:r>
            <w:r w:rsidRPr="00651B1B">
              <w:rPr>
                <w:szCs w:val="24"/>
              </w:rPr>
              <w:t xml:space="preserve"> </w:t>
            </w:r>
            <w:bookmarkStart w:id="28" w:name="Ст6"/>
            <w:r w:rsidRPr="00651B1B">
              <w:rPr>
                <w:szCs w:val="24"/>
              </w:rPr>
              <w:fldChar w:fldCharType="begin">
                <w:ffData>
                  <w:name w:val="Ст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51B1B">
              <w:rPr>
                <w:szCs w:val="24"/>
              </w:rPr>
              <w:instrText xml:space="preserve"> FORMTEXT </w:instrText>
            </w:r>
            <w:r w:rsidRPr="00651B1B">
              <w:rPr>
                <w:szCs w:val="24"/>
              </w:rPr>
            </w:r>
            <w:r w:rsidRPr="00651B1B">
              <w:rPr>
                <w:szCs w:val="24"/>
              </w:rPr>
              <w:fldChar w:fldCharType="separate"/>
            </w:r>
            <w:r w:rsidRPr="00651B1B">
              <w:rPr>
                <w:noProof/>
                <w:szCs w:val="24"/>
              </w:rPr>
              <w:t>□</w:t>
            </w:r>
            <w:r w:rsidRPr="00651B1B">
              <w:rPr>
                <w:szCs w:val="24"/>
              </w:rPr>
              <w:fldChar w:fldCharType="end"/>
            </w:r>
            <w:bookmarkEnd w:id="28"/>
            <w:r w:rsidRPr="00651B1B">
              <w:rPr>
                <w:szCs w:val="24"/>
              </w:rPr>
              <w:t xml:space="preserve">    </w:t>
            </w:r>
            <w:r w:rsidRPr="00651B1B">
              <w:rPr>
                <w:szCs w:val="24"/>
                <w:lang w:val="en-US"/>
              </w:rPr>
              <w:t xml:space="preserve"> </w:t>
            </w:r>
            <w:bookmarkStart w:id="29" w:name="СтНет"/>
            <w:r>
              <w:rPr>
                <w:szCs w:val="24"/>
              </w:rPr>
              <w:fldChar w:fldCharType="begin">
                <w:ffData>
                  <w:name w:val="СтНет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29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1.11.2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Самоустанавливающиеся оси (расположение-порядковый номер)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F91642" w:rsidRDefault="00411471" w:rsidP="00AF3D7E">
            <w:pPr>
              <w:ind w:left="57" w:right="57"/>
              <w:rPr>
                <w:szCs w:val="24"/>
              </w:rPr>
            </w:pPr>
            <w:r w:rsidRPr="00F91642">
              <w:rPr>
                <w:szCs w:val="24"/>
              </w:rPr>
              <w:t xml:space="preserve">1-я   2-я   3-я  4-я   5-я   6-я  </w:t>
            </w:r>
            <w:r>
              <w:rPr>
                <w:szCs w:val="24"/>
              </w:rPr>
              <w:t>нет</w:t>
            </w:r>
          </w:p>
          <w:p w:rsidR="00411471" w:rsidRDefault="00411471" w:rsidP="00AF3D7E">
            <w:pPr>
              <w:ind w:left="57" w:right="57"/>
              <w:rPr>
                <w:szCs w:val="24"/>
              </w:rPr>
            </w:pPr>
            <w:r w:rsidRPr="00225457">
              <w:rPr>
                <w:szCs w:val="24"/>
              </w:rPr>
              <w:t xml:space="preserve"> </w:t>
            </w:r>
            <w:bookmarkStart w:id="30" w:name="Са1"/>
            <w:r>
              <w:rPr>
                <w:szCs w:val="24"/>
              </w:rPr>
              <w:fldChar w:fldCharType="begin">
                <w:ffData>
                  <w:name w:val="Са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30"/>
            <w:r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 xml:space="preserve">  </w:t>
            </w:r>
            <w:r w:rsidRPr="00F91642">
              <w:rPr>
                <w:szCs w:val="24"/>
              </w:rPr>
              <w:t xml:space="preserve"> </w:t>
            </w:r>
            <w:bookmarkStart w:id="31" w:name="Са2"/>
            <w:r>
              <w:rPr>
                <w:szCs w:val="24"/>
              </w:rPr>
              <w:fldChar w:fldCharType="begin">
                <w:ffData>
                  <w:name w:val="Са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31"/>
            <w:r w:rsidRPr="00F91642">
              <w:rPr>
                <w:szCs w:val="24"/>
              </w:rPr>
              <w:t xml:space="preserve">    </w:t>
            </w:r>
            <w:r>
              <w:rPr>
                <w:szCs w:val="24"/>
                <w:lang w:val="en-US"/>
              </w:rPr>
              <w:t xml:space="preserve"> </w:t>
            </w:r>
            <w:r w:rsidRPr="00F91642">
              <w:rPr>
                <w:szCs w:val="24"/>
              </w:rPr>
              <w:t xml:space="preserve"> </w:t>
            </w:r>
            <w:bookmarkStart w:id="32" w:name="Са3"/>
            <w:r>
              <w:rPr>
                <w:szCs w:val="24"/>
              </w:rPr>
              <w:fldChar w:fldCharType="begin">
                <w:ffData>
                  <w:name w:val="Са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32"/>
            <w:r w:rsidRPr="00F91642">
              <w:rPr>
                <w:szCs w:val="24"/>
              </w:rPr>
              <w:t xml:space="preserve">     </w:t>
            </w:r>
            <w:bookmarkStart w:id="33" w:name="Са4"/>
            <w:r>
              <w:rPr>
                <w:szCs w:val="24"/>
              </w:rPr>
              <w:fldChar w:fldCharType="begin">
                <w:ffData>
                  <w:name w:val="Са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33"/>
            <w:r w:rsidRPr="00F91642">
              <w:rPr>
                <w:szCs w:val="24"/>
              </w:rPr>
              <w:t xml:space="preserve">     </w:t>
            </w:r>
            <w:bookmarkStart w:id="34" w:name="Са5"/>
            <w:r>
              <w:rPr>
                <w:szCs w:val="24"/>
              </w:rPr>
              <w:fldChar w:fldCharType="begin">
                <w:ffData>
                  <w:name w:val="Са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34"/>
            <w:r w:rsidRPr="00F91642"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 xml:space="preserve">  </w:t>
            </w:r>
            <w:r w:rsidRPr="00F91642">
              <w:rPr>
                <w:szCs w:val="24"/>
              </w:rPr>
              <w:t xml:space="preserve"> </w:t>
            </w:r>
            <w:bookmarkStart w:id="35" w:name="Са6"/>
            <w:r>
              <w:rPr>
                <w:szCs w:val="24"/>
              </w:rPr>
              <w:fldChar w:fldCharType="begin">
                <w:ffData>
                  <w:name w:val="Са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35"/>
            <w:r w:rsidRPr="00F91642">
              <w:rPr>
                <w:szCs w:val="24"/>
              </w:rPr>
              <w:t xml:space="preserve">    </w:t>
            </w:r>
            <w:r>
              <w:rPr>
                <w:szCs w:val="24"/>
                <w:lang w:val="en-US"/>
              </w:rPr>
              <w:t xml:space="preserve"> </w:t>
            </w:r>
            <w:bookmarkStart w:id="36" w:name="СаНет"/>
            <w:r>
              <w:rPr>
                <w:szCs w:val="24"/>
              </w:rPr>
              <w:fldChar w:fldCharType="begin">
                <w:ffData>
                  <w:name w:val="СаНет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■</w:t>
            </w:r>
            <w:r>
              <w:rPr>
                <w:szCs w:val="24"/>
              </w:rPr>
              <w:fldChar w:fldCharType="end"/>
            </w:r>
            <w:bookmarkEnd w:id="36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1.11.3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Оси с принудительным управлением (расположение-порядковый номер)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F91642" w:rsidRDefault="00411471" w:rsidP="00AF3D7E">
            <w:pPr>
              <w:ind w:left="57" w:right="57"/>
              <w:rPr>
                <w:szCs w:val="24"/>
              </w:rPr>
            </w:pPr>
            <w:r w:rsidRPr="00F91642">
              <w:rPr>
                <w:szCs w:val="24"/>
              </w:rPr>
              <w:t xml:space="preserve">1-я   2-я   3-я  4-я   5-я   6-я  </w:t>
            </w:r>
            <w:r>
              <w:rPr>
                <w:szCs w:val="24"/>
              </w:rPr>
              <w:t>нет</w:t>
            </w:r>
          </w:p>
          <w:p w:rsidR="00411471" w:rsidRDefault="00411471" w:rsidP="00AF3D7E">
            <w:pPr>
              <w:ind w:left="57" w:right="57"/>
              <w:rPr>
                <w:szCs w:val="24"/>
              </w:rPr>
            </w:pPr>
            <w:r w:rsidRPr="00AD1E02">
              <w:rPr>
                <w:szCs w:val="24"/>
              </w:rPr>
              <w:t xml:space="preserve"> </w:t>
            </w:r>
            <w:bookmarkStart w:id="37" w:name="Пр1"/>
            <w:r>
              <w:rPr>
                <w:szCs w:val="24"/>
              </w:rPr>
              <w:fldChar w:fldCharType="begin">
                <w:ffData>
                  <w:name w:val="Пр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37"/>
            <w:r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 xml:space="preserve">  </w:t>
            </w:r>
            <w:r w:rsidRPr="00F91642">
              <w:rPr>
                <w:szCs w:val="24"/>
              </w:rPr>
              <w:t xml:space="preserve"> </w:t>
            </w:r>
            <w:bookmarkStart w:id="38" w:name="Пр2"/>
            <w:r>
              <w:rPr>
                <w:szCs w:val="24"/>
              </w:rPr>
              <w:fldChar w:fldCharType="begin">
                <w:ffData>
                  <w:name w:val="Пр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38"/>
            <w:r w:rsidRPr="00F91642">
              <w:rPr>
                <w:szCs w:val="24"/>
              </w:rPr>
              <w:t xml:space="preserve">    </w:t>
            </w:r>
            <w:r>
              <w:rPr>
                <w:szCs w:val="24"/>
                <w:lang w:val="en-US"/>
              </w:rPr>
              <w:t xml:space="preserve"> </w:t>
            </w:r>
            <w:r w:rsidRPr="00F91642">
              <w:rPr>
                <w:szCs w:val="24"/>
              </w:rPr>
              <w:t xml:space="preserve"> </w:t>
            </w:r>
            <w:bookmarkStart w:id="39" w:name="Пр3"/>
            <w:r>
              <w:rPr>
                <w:szCs w:val="24"/>
              </w:rPr>
              <w:fldChar w:fldCharType="begin">
                <w:ffData>
                  <w:name w:val="Пр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39"/>
            <w:r w:rsidRPr="00F91642">
              <w:rPr>
                <w:szCs w:val="24"/>
              </w:rPr>
              <w:t xml:space="preserve">     </w:t>
            </w:r>
            <w:bookmarkStart w:id="40" w:name="Пр4"/>
            <w:r>
              <w:rPr>
                <w:szCs w:val="24"/>
              </w:rPr>
              <w:fldChar w:fldCharType="begin">
                <w:ffData>
                  <w:name w:val="Пр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40"/>
            <w:r w:rsidRPr="00F91642">
              <w:rPr>
                <w:szCs w:val="24"/>
              </w:rPr>
              <w:t xml:space="preserve">     </w:t>
            </w:r>
            <w:bookmarkStart w:id="41" w:name="Пр5"/>
            <w:r>
              <w:rPr>
                <w:szCs w:val="24"/>
              </w:rPr>
              <w:fldChar w:fldCharType="begin">
                <w:ffData>
                  <w:name w:val="Пр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41"/>
            <w:r w:rsidRPr="00F91642"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 xml:space="preserve">  </w:t>
            </w:r>
            <w:r w:rsidRPr="00F91642">
              <w:rPr>
                <w:szCs w:val="24"/>
              </w:rPr>
              <w:t xml:space="preserve"> </w:t>
            </w:r>
            <w:bookmarkStart w:id="42" w:name="Пр6"/>
            <w:r>
              <w:rPr>
                <w:szCs w:val="24"/>
              </w:rPr>
              <w:fldChar w:fldCharType="begin">
                <w:ffData>
                  <w:name w:val="Пр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42"/>
            <w:r w:rsidRPr="00F91642">
              <w:rPr>
                <w:szCs w:val="24"/>
              </w:rPr>
              <w:t xml:space="preserve">    </w:t>
            </w:r>
            <w:r>
              <w:rPr>
                <w:szCs w:val="24"/>
                <w:lang w:val="en-US"/>
              </w:rPr>
              <w:t xml:space="preserve"> </w:t>
            </w:r>
            <w:bookmarkStart w:id="43" w:name="ПрНет"/>
            <w:r>
              <w:rPr>
                <w:szCs w:val="24"/>
              </w:rPr>
              <w:fldChar w:fldCharType="begin">
                <w:ffData>
                  <w:name w:val="ПрНет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■</w:t>
            </w:r>
            <w:r>
              <w:rPr>
                <w:szCs w:val="24"/>
              </w:rPr>
              <w:fldChar w:fldCharType="end"/>
            </w:r>
            <w:bookmarkEnd w:id="43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1.11.4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Подъемные оси (расположение-порядковый номер)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F91642" w:rsidRDefault="00411471" w:rsidP="00AF3D7E">
            <w:pPr>
              <w:ind w:left="57" w:right="57"/>
              <w:rPr>
                <w:szCs w:val="24"/>
              </w:rPr>
            </w:pPr>
            <w:r w:rsidRPr="00F91642">
              <w:rPr>
                <w:szCs w:val="24"/>
              </w:rPr>
              <w:t xml:space="preserve">1-я   2-я   3-я  4-я   5-я   6-я  </w:t>
            </w:r>
            <w:r>
              <w:rPr>
                <w:szCs w:val="24"/>
              </w:rPr>
              <w:t>нет</w:t>
            </w:r>
          </w:p>
          <w:p w:rsidR="00411471" w:rsidRDefault="00411471" w:rsidP="00AF3D7E">
            <w:pPr>
              <w:ind w:left="57" w:right="57"/>
              <w:rPr>
                <w:szCs w:val="24"/>
              </w:rPr>
            </w:pPr>
            <w:r w:rsidRPr="00AD1E02">
              <w:rPr>
                <w:szCs w:val="24"/>
              </w:rPr>
              <w:t xml:space="preserve"> </w:t>
            </w:r>
            <w:bookmarkStart w:id="44" w:name="Под1"/>
            <w:r>
              <w:rPr>
                <w:szCs w:val="24"/>
              </w:rPr>
              <w:fldChar w:fldCharType="begin">
                <w:ffData>
                  <w:name w:val="Под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44"/>
            <w:r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 xml:space="preserve">  </w:t>
            </w:r>
            <w:r w:rsidRPr="00F91642">
              <w:rPr>
                <w:szCs w:val="24"/>
              </w:rPr>
              <w:t xml:space="preserve"> </w:t>
            </w:r>
            <w:bookmarkStart w:id="45" w:name="Под2"/>
            <w:r>
              <w:rPr>
                <w:szCs w:val="24"/>
              </w:rPr>
              <w:fldChar w:fldCharType="begin">
                <w:ffData>
                  <w:name w:val="Под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45"/>
            <w:r w:rsidRPr="00F91642">
              <w:rPr>
                <w:szCs w:val="24"/>
              </w:rPr>
              <w:t xml:space="preserve">    </w:t>
            </w:r>
            <w:r>
              <w:rPr>
                <w:szCs w:val="24"/>
                <w:lang w:val="en-US"/>
              </w:rPr>
              <w:t xml:space="preserve"> </w:t>
            </w:r>
            <w:r w:rsidRPr="00F91642">
              <w:rPr>
                <w:szCs w:val="24"/>
              </w:rPr>
              <w:t xml:space="preserve"> </w:t>
            </w:r>
            <w:bookmarkStart w:id="46" w:name="Под3"/>
            <w:r>
              <w:rPr>
                <w:szCs w:val="24"/>
              </w:rPr>
              <w:fldChar w:fldCharType="begin">
                <w:ffData>
                  <w:name w:val="Под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46"/>
            <w:r w:rsidRPr="00F91642">
              <w:rPr>
                <w:szCs w:val="24"/>
              </w:rPr>
              <w:t xml:space="preserve">     </w:t>
            </w:r>
            <w:bookmarkStart w:id="47" w:name="Под4"/>
            <w:r>
              <w:rPr>
                <w:szCs w:val="24"/>
              </w:rPr>
              <w:fldChar w:fldCharType="begin">
                <w:ffData>
                  <w:name w:val="Под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47"/>
            <w:r w:rsidRPr="00F91642">
              <w:rPr>
                <w:szCs w:val="24"/>
              </w:rPr>
              <w:t xml:space="preserve">     </w:t>
            </w:r>
            <w:bookmarkStart w:id="48" w:name="Под5"/>
            <w:r>
              <w:rPr>
                <w:szCs w:val="24"/>
              </w:rPr>
              <w:fldChar w:fldCharType="begin">
                <w:ffData>
                  <w:name w:val="Под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48"/>
            <w:r w:rsidRPr="00F91642"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 xml:space="preserve">  </w:t>
            </w:r>
            <w:r w:rsidRPr="00F91642">
              <w:rPr>
                <w:szCs w:val="24"/>
              </w:rPr>
              <w:t xml:space="preserve"> </w:t>
            </w:r>
            <w:bookmarkStart w:id="49" w:name="Под6"/>
            <w:r>
              <w:rPr>
                <w:szCs w:val="24"/>
              </w:rPr>
              <w:fldChar w:fldCharType="begin">
                <w:ffData>
                  <w:name w:val="Под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□</w:t>
            </w:r>
            <w:r>
              <w:rPr>
                <w:szCs w:val="24"/>
              </w:rPr>
              <w:fldChar w:fldCharType="end"/>
            </w:r>
            <w:bookmarkEnd w:id="49"/>
            <w:r w:rsidRPr="00F91642">
              <w:rPr>
                <w:szCs w:val="24"/>
              </w:rPr>
              <w:t xml:space="preserve">    </w:t>
            </w:r>
            <w:r>
              <w:rPr>
                <w:szCs w:val="24"/>
                <w:lang w:val="en-US"/>
              </w:rPr>
              <w:t xml:space="preserve"> </w:t>
            </w:r>
            <w:bookmarkStart w:id="50" w:name="ПодНет"/>
            <w:r>
              <w:rPr>
                <w:szCs w:val="24"/>
              </w:rPr>
              <w:fldChar w:fldCharType="begin">
                <w:ffData>
                  <w:name w:val="ПодНет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■</w:t>
            </w:r>
            <w:r>
              <w:rPr>
                <w:szCs w:val="24"/>
              </w:rPr>
              <w:fldChar w:fldCharType="end"/>
            </w:r>
            <w:bookmarkEnd w:id="50"/>
          </w:p>
        </w:tc>
      </w:tr>
      <w:tr w:rsidR="00411471" w:rsidTr="00AF3D7E">
        <w:trPr>
          <w:trHeight w:val="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1.12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Межосевое расстояние, мм</w:t>
            </w:r>
          </w:p>
        </w:tc>
        <w:bookmarkStart w:id="51" w:name="МежосевоеРасст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1471" w:rsidRPr="006B1F86" w:rsidRDefault="00411471" w:rsidP="00AF3D7E">
            <w:pPr>
              <w:ind w:left="57" w:right="57"/>
              <w:rPr>
                <w:szCs w:val="24"/>
                <w:lang w:eastAsia="ru-RU"/>
              </w:rPr>
            </w:pPr>
            <w:r w:rsidRPr="006B1F86">
              <w:rPr>
                <w:szCs w:val="24"/>
                <w:lang w:eastAsia="ru-RU"/>
              </w:rPr>
              <w:fldChar w:fldCharType="begin">
                <w:ffData>
                  <w:name w:val="МежосевоеРасст"/>
                  <w:enabled/>
                  <w:calcOnExit w:val="0"/>
                  <w:textInput/>
                </w:ffData>
              </w:fldChar>
            </w:r>
            <w:r w:rsidRPr="006B1F86">
              <w:rPr>
                <w:szCs w:val="24"/>
                <w:lang w:eastAsia="ru-RU"/>
              </w:rPr>
              <w:instrText xml:space="preserve"> FORMTEXT </w:instrText>
            </w:r>
            <w:r w:rsidRPr="006B1F86">
              <w:rPr>
                <w:szCs w:val="24"/>
                <w:lang w:eastAsia="ru-RU"/>
              </w:rPr>
            </w:r>
            <w:r w:rsidRPr="006B1F86">
              <w:rPr>
                <w:szCs w:val="24"/>
                <w:lang w:eastAsia="ru-RU"/>
              </w:rPr>
              <w:fldChar w:fldCharType="separate"/>
            </w:r>
            <w:r w:rsidRPr="006B1F86">
              <w:rPr>
                <w:noProof/>
                <w:szCs w:val="24"/>
                <w:lang w:eastAsia="ru-RU"/>
              </w:rPr>
              <w:t>1 310-1 310</w:t>
            </w:r>
            <w:r w:rsidRPr="006B1F86">
              <w:rPr>
                <w:noProof/>
                <w:szCs w:val="24"/>
                <w:lang w:eastAsia="ru-RU"/>
              </w:rPr>
              <w:t> </w:t>
            </w:r>
            <w:r w:rsidRPr="006B1F86">
              <w:rPr>
                <w:noProof/>
                <w:szCs w:val="24"/>
                <w:lang w:eastAsia="ru-RU"/>
              </w:rPr>
              <w:t> </w:t>
            </w:r>
            <w:r w:rsidRPr="006B1F86">
              <w:rPr>
                <w:noProof/>
                <w:szCs w:val="24"/>
                <w:lang w:eastAsia="ru-RU"/>
              </w:rPr>
              <w:t> </w:t>
            </w:r>
            <w:r w:rsidRPr="006B1F86">
              <w:rPr>
                <w:noProof/>
                <w:szCs w:val="24"/>
                <w:lang w:eastAsia="ru-RU"/>
              </w:rPr>
              <w:t> </w:t>
            </w:r>
            <w:r w:rsidRPr="006B1F86">
              <w:rPr>
                <w:szCs w:val="24"/>
                <w:lang w:eastAsia="ru-RU"/>
              </w:rPr>
              <w:fldChar w:fldCharType="end"/>
            </w:r>
            <w:bookmarkEnd w:id="51"/>
          </w:p>
        </w:tc>
      </w:tr>
      <w:tr w:rsidR="00411471" w:rsidTr="00AF3D7E">
        <w:trPr>
          <w:trHeight w:val="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1.13</w:t>
            </w:r>
          </w:p>
        </w:tc>
        <w:tc>
          <w:tcPr>
            <w:tcW w:w="4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Количество колес, шт. + запасные</w:t>
            </w:r>
            <w:r w:rsidRPr="00651B1B">
              <w:rPr>
                <w:szCs w:val="24"/>
              </w:rPr>
              <w:t xml:space="preserve"> </w:t>
            </w:r>
            <w:r>
              <w:rPr>
                <w:szCs w:val="24"/>
              </w:rPr>
              <w:t>колеса, шт.</w:t>
            </w:r>
          </w:p>
        </w:tc>
        <w:bookmarkStart w:id="52" w:name="КоличествоКолес"/>
        <w:tc>
          <w:tcPr>
            <w:tcW w:w="5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sz w:val="20"/>
                <w:lang w:eastAsia="ru-RU"/>
              </w:rPr>
            </w:pPr>
            <w:r w:rsidRPr="006B1F86">
              <w:rPr>
                <w:szCs w:val="24"/>
                <w:lang w:eastAsia="ru-RU"/>
              </w:rPr>
              <w:fldChar w:fldCharType="begin">
                <w:ffData>
                  <w:name w:val="КоличествоКолес"/>
                  <w:enabled/>
                  <w:calcOnExit w:val="0"/>
                  <w:textInput/>
                </w:ffData>
              </w:fldChar>
            </w:r>
            <w:r w:rsidRPr="006B1F86">
              <w:rPr>
                <w:szCs w:val="24"/>
                <w:lang w:eastAsia="ru-RU"/>
              </w:rPr>
              <w:instrText xml:space="preserve"> FORMTEXT </w:instrText>
            </w:r>
            <w:r w:rsidRPr="006B1F86">
              <w:rPr>
                <w:szCs w:val="24"/>
                <w:lang w:eastAsia="ru-RU"/>
              </w:rPr>
            </w:r>
            <w:r w:rsidRPr="006B1F86">
              <w:rPr>
                <w:szCs w:val="24"/>
                <w:lang w:eastAsia="ru-RU"/>
              </w:rPr>
              <w:fldChar w:fldCharType="separate"/>
            </w:r>
            <w:r w:rsidRPr="006B1F86">
              <w:rPr>
                <w:noProof/>
                <w:szCs w:val="24"/>
                <w:lang w:eastAsia="ru-RU"/>
              </w:rPr>
              <w:t>12</w:t>
            </w:r>
            <w:r w:rsidRPr="006B1F86">
              <w:rPr>
                <w:noProof/>
                <w:szCs w:val="24"/>
                <w:lang w:eastAsia="ru-RU"/>
              </w:rPr>
              <w:t> </w:t>
            </w:r>
            <w:r w:rsidRPr="006B1F86">
              <w:rPr>
                <w:noProof/>
                <w:szCs w:val="24"/>
                <w:lang w:eastAsia="ru-RU"/>
              </w:rPr>
              <w:t> </w:t>
            </w:r>
            <w:r w:rsidRPr="006B1F86">
              <w:rPr>
                <w:noProof/>
                <w:szCs w:val="24"/>
                <w:lang w:eastAsia="ru-RU"/>
              </w:rPr>
              <w:t> </w:t>
            </w:r>
            <w:r w:rsidRPr="006B1F86">
              <w:rPr>
                <w:noProof/>
                <w:szCs w:val="24"/>
                <w:lang w:eastAsia="ru-RU"/>
              </w:rPr>
              <w:t> </w:t>
            </w:r>
            <w:r w:rsidRPr="006B1F86">
              <w:rPr>
                <w:szCs w:val="24"/>
                <w:lang w:eastAsia="ru-RU"/>
              </w:rPr>
              <w:fldChar w:fldCharType="end"/>
            </w:r>
            <w:bookmarkEnd w:id="52"/>
            <w:r>
              <w:rPr>
                <w:sz w:val="20"/>
                <w:lang w:eastAsia="ru-RU"/>
              </w:rPr>
              <w:t xml:space="preserve"> </w:t>
            </w:r>
            <w:bookmarkStart w:id="53" w:name="Запасные"/>
            <w:r>
              <w:rPr>
                <w:sz w:val="20"/>
                <w:lang w:eastAsia="ru-RU"/>
              </w:rPr>
              <w:fldChar w:fldCharType="begin">
                <w:ffData>
                  <w:name w:val="Запасные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eastAsia="ru-RU"/>
              </w:rPr>
              <w:instrText xml:space="preserve"> FORMTEXT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noProof/>
                <w:sz w:val="20"/>
                <w:lang w:eastAsia="ru-RU"/>
              </w:rPr>
              <w:t>2</w:t>
            </w:r>
            <w:r>
              <w:rPr>
                <w:noProof/>
                <w:sz w:val="20"/>
                <w:lang w:eastAsia="ru-RU"/>
              </w:rPr>
              <w:t> </w:t>
            </w:r>
            <w:r>
              <w:rPr>
                <w:noProof/>
                <w:sz w:val="20"/>
                <w:lang w:eastAsia="ru-RU"/>
              </w:rPr>
              <w:t> </w:t>
            </w:r>
            <w:r>
              <w:rPr>
                <w:noProof/>
                <w:sz w:val="20"/>
                <w:lang w:eastAsia="ru-RU"/>
              </w:rPr>
              <w:t> </w:t>
            </w:r>
            <w:r>
              <w:rPr>
                <w:noProof/>
                <w:sz w:val="20"/>
                <w:lang w:eastAsia="ru-RU"/>
              </w:rPr>
              <w:t> </w:t>
            </w:r>
            <w:r>
              <w:rPr>
                <w:sz w:val="20"/>
                <w:lang w:eastAsia="ru-RU"/>
              </w:rPr>
              <w:fldChar w:fldCharType="end"/>
            </w:r>
            <w:bookmarkEnd w:id="53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Шина (размер, производитель), шт.</w:t>
            </w:r>
          </w:p>
        </w:tc>
        <w:bookmarkStart w:id="54" w:name="Шина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662AD4" w:rsidRDefault="00411471" w:rsidP="00AF3D7E">
            <w:pPr>
              <w:ind w:left="57" w:right="57"/>
              <w:rPr>
                <w:szCs w:val="24"/>
                <w:lang w:val="en-US"/>
              </w:rPr>
            </w:pPr>
            <w:r>
              <w:rPr>
                <w:szCs w:val="24"/>
              </w:rPr>
              <w:fldChar w:fldCharType="begin">
                <w:ffData>
                  <w:name w:val="Шина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235/75R17.5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4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Cordiant</w:t>
            </w:r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651B1B" w:rsidRDefault="00411471" w:rsidP="00AF3D7E">
            <w:pPr>
              <w:ind w:left="57" w:right="57"/>
              <w:jc w:val="center"/>
              <w:rPr>
                <w:szCs w:val="24"/>
              </w:rPr>
            </w:pPr>
            <w:r w:rsidRPr="00651B1B">
              <w:rPr>
                <w:szCs w:val="24"/>
              </w:rPr>
              <w:t>1.15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651B1B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Опора</w:t>
            </w:r>
          </w:p>
        </w:tc>
        <w:bookmarkStart w:id="55" w:name="Опора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651B1B" w:rsidRDefault="00411471" w:rsidP="00AF3D7E">
            <w:pPr>
              <w:ind w:left="57" w:right="5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Опора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гидроцилиндр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55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1.16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Тормозная система </w:t>
            </w:r>
          </w:p>
        </w:tc>
        <w:bookmarkStart w:id="56" w:name="ТормознаяСистема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ТормознаяСистема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EBS WABCO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56"/>
          </w:p>
        </w:tc>
      </w:tr>
      <w:tr w:rsidR="00411471" w:rsidTr="00AF3D7E">
        <w:trPr>
          <w:trHeight w:val="24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b/>
                <w:szCs w:val="24"/>
              </w:rPr>
            </w:pPr>
            <w:r>
              <w:rPr>
                <w:b/>
                <w:szCs w:val="24"/>
              </w:rPr>
              <w:t>Дополнительное оборудование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2.1.1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Площадка на гусаке</w:t>
            </w:r>
          </w:p>
        </w:tc>
        <w:bookmarkStart w:id="57" w:name="ПлощадкаНаГУсаке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ПлощадкаНаГУсаке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да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57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2.1.2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Борта на гусаке (высота бортов 400 мм)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БортаНаГусаке"/>
                  <w:enabled/>
                  <w:calcOnExit w:val="0"/>
                  <w:textInput/>
                </w:ffData>
              </w:fldChar>
            </w:r>
            <w:bookmarkStart w:id="58" w:name="БортаНаГусаке"/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алюминиевые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58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Тент на гусаке</w:t>
            </w:r>
          </w:p>
        </w:tc>
        <w:bookmarkStart w:id="59" w:name="ТентНаГУсаке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ТентНаГУсаке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нет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59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Уширители (тип)</w:t>
            </w:r>
          </w:p>
        </w:tc>
        <w:bookmarkStart w:id="60" w:name="Уширители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Уширители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вставные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60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Стопора от бокового смещения</w:t>
            </w:r>
          </w:p>
        </w:tc>
        <w:bookmarkStart w:id="61" w:name="Стопора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Стопора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нет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61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Тракозацепы</w:t>
            </w:r>
          </w:p>
        </w:tc>
        <w:bookmarkStart w:id="62" w:name="Тракозацепы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Тракозацепы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да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62"/>
          </w:p>
        </w:tc>
      </w:tr>
      <w:tr w:rsidR="00411471" w:rsidTr="00AF3D7E">
        <w:trPr>
          <w:trHeight w:val="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651B1B" w:rsidRDefault="00411471" w:rsidP="00AF3D7E">
            <w:pPr>
              <w:ind w:left="57" w:right="57"/>
              <w:jc w:val="center"/>
              <w:rPr>
                <w:szCs w:val="24"/>
              </w:rPr>
            </w:pPr>
            <w:r w:rsidRPr="00651B1B">
              <w:rPr>
                <w:szCs w:val="24"/>
              </w:rPr>
              <w:t>2.6.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1471" w:rsidRPr="00651B1B" w:rsidRDefault="00411471" w:rsidP="00AF3D7E">
            <w:pPr>
              <w:ind w:left="57" w:right="57"/>
              <w:rPr>
                <w:szCs w:val="24"/>
              </w:rPr>
            </w:pPr>
            <w:r w:rsidRPr="00651B1B">
              <w:rPr>
                <w:szCs w:val="24"/>
              </w:rPr>
              <w:t>Трапы для заезда на колесную тележку</w:t>
            </w:r>
          </w:p>
        </w:tc>
        <w:bookmarkStart w:id="63" w:name="ТрапыДляЗаезда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1471" w:rsidRPr="00651B1B" w:rsidRDefault="00411471" w:rsidP="00AF3D7E">
            <w:pPr>
              <w:ind w:left="57" w:right="57"/>
              <w:rPr>
                <w:szCs w:val="24"/>
                <w:vertAlign w:val="superscript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ТрапыДляЗаезда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нет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63"/>
          </w:p>
        </w:tc>
      </w:tr>
      <w:tr w:rsidR="00411471" w:rsidTr="00AF3D7E">
        <w:trPr>
          <w:trHeight w:val="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Pr="00651B1B" w:rsidRDefault="00411471" w:rsidP="00AF3D7E">
            <w:pPr>
              <w:ind w:left="57" w:right="57"/>
              <w:jc w:val="center"/>
              <w:rPr>
                <w:szCs w:val="24"/>
              </w:rPr>
            </w:pPr>
            <w:r w:rsidRPr="00651B1B">
              <w:rPr>
                <w:szCs w:val="24"/>
              </w:rPr>
              <w:t>2.7</w:t>
            </w:r>
          </w:p>
        </w:tc>
        <w:tc>
          <w:tcPr>
            <w:tcW w:w="4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Pr="00651B1B" w:rsidRDefault="00411471" w:rsidP="00AF3D7E">
            <w:pPr>
              <w:ind w:left="57" w:right="57"/>
              <w:rPr>
                <w:szCs w:val="24"/>
              </w:rPr>
            </w:pPr>
            <w:r w:rsidRPr="00651B1B">
              <w:rPr>
                <w:szCs w:val="24"/>
              </w:rPr>
              <w:t>Приставные трапы для заезда на колесную тележку в задней части полуприцепа</w:t>
            </w:r>
          </w:p>
        </w:tc>
        <w:bookmarkStart w:id="64" w:name="ПриставныеТрапыДляЗа"/>
        <w:tc>
          <w:tcPr>
            <w:tcW w:w="5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Pr="00034449" w:rsidRDefault="00411471" w:rsidP="00AF3D7E">
            <w:pPr>
              <w:ind w:left="57" w:right="57"/>
              <w:rPr>
                <w:szCs w:val="24"/>
                <w:highlight w:val="yellow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ПриставныеТрапыДляЗа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нет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64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2.8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Гидростанция автономная (ЭГА)</w:t>
            </w:r>
          </w:p>
        </w:tc>
        <w:bookmarkStart w:id="65" w:name="Гидростанция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Гидростанция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3 кВт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65"/>
          </w:p>
        </w:tc>
      </w:tr>
      <w:tr w:rsidR="00411471" w:rsidTr="00AF3D7E">
        <w:trPr>
          <w:trHeight w:val="24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2.9.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Лебедка (тип, тяговое усилие)</w:t>
            </w:r>
          </w:p>
        </w:tc>
        <w:bookmarkStart w:id="66" w:name="Лебедка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Лебедка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нет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66"/>
          </w:p>
        </w:tc>
      </w:tr>
      <w:tr w:rsidR="00411471" w:rsidTr="00AF3D7E">
        <w:trPr>
          <w:trHeight w:val="7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2.10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Цвет полуприцепа: </w:t>
            </w:r>
          </w:p>
        </w:tc>
        <w:bookmarkStart w:id="67" w:name="ЦветКрасный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ЦветКрасный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■ красный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67"/>
          </w:p>
          <w:bookmarkStart w:id="68" w:name="ЦветПолуприцепа"/>
          <w:p w:rsidR="00411471" w:rsidRDefault="00411471" w:rsidP="00AF3D7E">
            <w:pPr>
              <w:ind w:left="57" w:right="5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ЦветПолуприцепа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□ другой RAL______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68"/>
          </w:p>
        </w:tc>
      </w:tr>
      <w:tr w:rsidR="00411471" w:rsidRPr="00D958D9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651B1B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2.1</w:t>
            </w:r>
            <w:r>
              <w:rPr>
                <w:szCs w:val="24"/>
              </w:rPr>
              <w:t>1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Соединительные разъемы электрической системы:</w:t>
            </w:r>
          </w:p>
        </w:tc>
        <w:bookmarkStart w:id="69" w:name="СоединительныеРаз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СоединительныеРаз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ПС-325, ПС-326, ABS ISO 7638, ISO 12098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69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Pr="00651B1B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2.1</w:t>
            </w:r>
            <w:r>
              <w:rPr>
                <w:szCs w:val="24"/>
              </w:rPr>
              <w:t>2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Соединительные головки пневматической системы</w:t>
            </w:r>
          </w:p>
        </w:tc>
        <w:bookmarkStart w:id="70" w:name="СоединитГоловки"/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СоединитГоловки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PALM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70"/>
          </w:p>
        </w:tc>
      </w:tr>
      <w:tr w:rsidR="00411471" w:rsidTr="00AF3D7E">
        <w:trPr>
          <w:trHeight w:val="24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rPr>
                <w:b/>
                <w:szCs w:val="24"/>
              </w:rPr>
            </w:pPr>
            <w:r>
              <w:rPr>
                <w:b/>
                <w:szCs w:val="24"/>
              </w:rPr>
              <w:t>Другие опции, примечание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</w:p>
        </w:tc>
      </w:tr>
      <w:tr w:rsidR="00411471" w:rsidTr="00AF3D7E">
        <w:trPr>
          <w:trHeight w:val="27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bookmarkStart w:id="71" w:name="Пункт1"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Пункт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 xml:space="preserve">Оси </w:t>
            </w:r>
            <w:r>
              <w:rPr>
                <w:noProof/>
                <w:szCs w:val="24"/>
              </w:rPr>
              <w:t xml:space="preserve">Спецприцеп </w:t>
            </w:r>
            <w:r>
              <w:rPr>
                <w:noProof/>
                <w:szCs w:val="24"/>
                <w:lang w:val="en-US"/>
              </w:rPr>
              <w:t>(</w:t>
            </w:r>
            <w:r>
              <w:rPr>
                <w:noProof/>
                <w:szCs w:val="24"/>
              </w:rPr>
              <w:t>Россия</w:t>
            </w:r>
            <w:r>
              <w:rPr>
                <w:noProof/>
                <w:szCs w:val="24"/>
                <w:lang w:val="en-US"/>
              </w:rPr>
              <w:t>)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71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bookmarkStart w:id="72" w:name="Пункт2"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Pr="002725DB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Пункт2"/>
                  <w:enabled/>
                  <w:calcOnExit w:val="0"/>
                  <w:textInput/>
                </w:ffData>
              </w:fldChar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  <w:instrText>FORMTEXT</w:instrText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 w:rsidRPr="002725DB">
              <w:rPr>
                <w:noProof/>
                <w:szCs w:val="24"/>
              </w:rPr>
              <w:t>Кронштейны под приставные трапы для заезда с грузовой площадки на колесную тележку (без трапов)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72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</w:tc>
        <w:bookmarkStart w:id="73" w:name="Пункт3"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Pr="002725DB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Пункт3"/>
                  <w:enabled/>
                  <w:calcOnExit w:val="0"/>
                  <w:textInput/>
                </w:ffData>
              </w:fldChar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  <w:instrText>FORMTEXT</w:instrText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 w:rsidRPr="002725DB">
              <w:rPr>
                <w:noProof/>
                <w:szCs w:val="24"/>
              </w:rPr>
              <w:t>Кронштейны под приставные трапы в задней части полуприцепа (без трапов)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73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3.4</w:t>
            </w:r>
          </w:p>
        </w:tc>
        <w:bookmarkStart w:id="74" w:name="Пункт4"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Pr="002725DB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Пункт4"/>
                  <w:enabled/>
                  <w:calcOnExit w:val="0"/>
                  <w:textInput/>
                </w:ffData>
              </w:fldChar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  <w:instrText>FORMTEXT</w:instrText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 w:rsidRPr="002725DB">
              <w:rPr>
                <w:noProof/>
                <w:szCs w:val="24"/>
              </w:rPr>
              <w:t>Уширители и настил уширителей размещаются в ящиках в центральной части грузовой площадки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74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3.5</w:t>
            </w:r>
          </w:p>
        </w:tc>
        <w:bookmarkStart w:id="75" w:name="Пункт5"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Пункт5"/>
                  <w:enabled/>
                  <w:calcOnExit w:val="0"/>
                  <w:textInput/>
                </w:ffData>
              </w:fldChar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  <w:instrText>FORMTEXT</w:instrText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 w:rsidRPr="002725DB">
              <w:rPr>
                <w:noProof/>
                <w:szCs w:val="24"/>
              </w:rPr>
              <w:t>Приварные съезды для заезда на грузовую площадку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75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3.6</w:t>
            </w:r>
          </w:p>
        </w:tc>
        <w:bookmarkStart w:id="76" w:name="Пункт6"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Pr="00501C43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Пункт6"/>
                  <w:enabled/>
                  <w:calcOnExit w:val="0"/>
                  <w:textInput/>
                </w:ffData>
              </w:fldChar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  <w:instrText>FORMTEXT</w:instrText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 w:rsidRPr="002725DB">
              <w:rPr>
                <w:noProof/>
                <w:szCs w:val="24"/>
              </w:rPr>
              <w:t>Приставные элементы для заезда на грузовую площадку при использовании уширителей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76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3.7</w:t>
            </w:r>
          </w:p>
        </w:tc>
        <w:bookmarkStart w:id="77" w:name="Пункт7"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Pr="00501C43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Пункт7"/>
                  <w:enabled/>
                  <w:calcOnExit w:val="0"/>
                  <w:textInput/>
                </w:ffData>
              </w:fldChar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  <w:instrText>FORMTEXT</w:instrText>
            </w:r>
            <w:r w:rsidRPr="002725DB">
              <w:rPr>
                <w:szCs w:val="24"/>
              </w:rPr>
              <w:instrText xml:space="preserve">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 w:rsidRPr="002725DB">
              <w:rPr>
                <w:noProof/>
                <w:szCs w:val="24"/>
              </w:rPr>
              <w:t>Знаки негабаритного ТС с мерцающими огнями (4 шт.)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77"/>
          </w:p>
        </w:tc>
      </w:tr>
      <w:tr w:rsidR="00411471" w:rsidTr="00AF3D7E">
        <w:trPr>
          <w:trHeight w:val="25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Default="00411471" w:rsidP="00AF3D7E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3.8</w:t>
            </w:r>
          </w:p>
        </w:tc>
        <w:bookmarkStart w:id="78" w:name="Пункт8"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71" w:rsidRPr="00501C43" w:rsidRDefault="00411471" w:rsidP="00AF3D7E">
            <w:pPr>
              <w:ind w:left="57" w:right="57"/>
              <w:rPr>
                <w:szCs w:val="24"/>
              </w:rPr>
            </w:pPr>
            <w:r>
              <w:rPr>
                <w:szCs w:val="24"/>
                <w:lang w:val="en-US"/>
              </w:rPr>
              <w:fldChar w:fldCharType="begin">
                <w:ffData>
                  <w:name w:val="Пункт8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n-US"/>
              </w:rPr>
              <w:instrText xml:space="preserve"> FORMTEXT </w:instrTex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Проблесковый маячок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noProof/>
                <w:szCs w:val="24"/>
                <w:lang w:val="en-US"/>
              </w:rPr>
              <w:t> </w:t>
            </w:r>
            <w:r>
              <w:rPr>
                <w:szCs w:val="24"/>
                <w:lang w:val="en-US"/>
              </w:rPr>
              <w:fldChar w:fldCharType="end"/>
            </w:r>
            <w:bookmarkEnd w:id="78"/>
          </w:p>
        </w:tc>
      </w:tr>
    </w:tbl>
    <w:p w:rsidR="00411471" w:rsidRDefault="00411471" w:rsidP="00061996">
      <w:pPr>
        <w:widowControl/>
        <w:suppressAutoHyphens w:val="0"/>
        <w:jc w:val="both"/>
        <w:rPr>
          <w:b/>
          <w:bCs/>
          <w:noProof/>
          <w:color w:val="000000"/>
          <w:sz w:val="24"/>
          <w:lang w:eastAsia="ru-RU"/>
        </w:rPr>
      </w:pPr>
    </w:p>
    <w:p w:rsidR="00411471" w:rsidRPr="00411471" w:rsidRDefault="00411471" w:rsidP="00061996">
      <w:pPr>
        <w:widowControl/>
        <w:suppressAutoHyphens w:val="0"/>
        <w:jc w:val="both"/>
        <w:rPr>
          <w:b/>
          <w:bCs/>
          <w:noProof/>
          <w:color w:val="000000"/>
          <w:sz w:val="24"/>
          <w:lang w:eastAsia="ru-RU"/>
        </w:rPr>
      </w:pPr>
    </w:p>
    <w:p w:rsidR="00061996" w:rsidRDefault="00061996" w:rsidP="00061996">
      <w:pPr>
        <w:widowControl/>
        <w:suppressAutoHyphens w:val="0"/>
        <w:jc w:val="both"/>
        <w:rPr>
          <w:b/>
          <w:bCs/>
          <w:noProof/>
          <w:color w:val="000000"/>
          <w:sz w:val="24"/>
          <w:lang w:eastAsia="ru-RU"/>
        </w:rPr>
      </w:pPr>
      <w:r w:rsidRPr="00061996">
        <w:rPr>
          <w:b/>
          <w:bCs/>
          <w:noProof/>
          <w:color w:val="000000"/>
          <w:sz w:val="24"/>
          <w:lang w:eastAsia="ru-RU"/>
        </w:rPr>
        <w:t>Срок  действия ко</w:t>
      </w:r>
      <w:r w:rsidR="00411471">
        <w:rPr>
          <w:b/>
          <w:bCs/>
          <w:noProof/>
          <w:color w:val="000000"/>
          <w:sz w:val="24"/>
          <w:lang w:eastAsia="ru-RU"/>
        </w:rPr>
        <w:t>ммерческого предложения до 1</w:t>
      </w:r>
      <w:r w:rsidR="0075338B">
        <w:rPr>
          <w:b/>
          <w:bCs/>
          <w:noProof/>
          <w:color w:val="000000"/>
          <w:sz w:val="24"/>
          <w:lang w:eastAsia="ru-RU"/>
        </w:rPr>
        <w:t>0</w:t>
      </w:r>
      <w:r w:rsidR="00724795">
        <w:rPr>
          <w:b/>
          <w:bCs/>
          <w:noProof/>
          <w:color w:val="000000"/>
          <w:sz w:val="24"/>
          <w:lang w:eastAsia="ru-RU"/>
        </w:rPr>
        <w:t>.0</w:t>
      </w:r>
      <w:r w:rsidR="00C82419">
        <w:rPr>
          <w:b/>
          <w:bCs/>
          <w:noProof/>
          <w:color w:val="000000"/>
          <w:sz w:val="24"/>
          <w:lang w:eastAsia="ru-RU"/>
        </w:rPr>
        <w:t>7</w:t>
      </w:r>
      <w:r w:rsidR="00411471">
        <w:rPr>
          <w:b/>
          <w:bCs/>
          <w:noProof/>
          <w:color w:val="000000"/>
          <w:sz w:val="24"/>
          <w:lang w:eastAsia="ru-RU"/>
        </w:rPr>
        <w:t>.2022</w:t>
      </w:r>
      <w:r w:rsidR="001E3369">
        <w:rPr>
          <w:b/>
          <w:bCs/>
          <w:noProof/>
          <w:color w:val="000000"/>
          <w:sz w:val="24"/>
          <w:lang w:eastAsia="ru-RU"/>
        </w:rPr>
        <w:t xml:space="preserve"> г</w:t>
      </w:r>
      <w:r w:rsidRPr="00061996">
        <w:rPr>
          <w:b/>
          <w:bCs/>
          <w:noProof/>
          <w:color w:val="000000"/>
          <w:sz w:val="24"/>
          <w:lang w:eastAsia="ru-RU"/>
        </w:rPr>
        <w:t>.</w:t>
      </w:r>
    </w:p>
    <w:p w:rsidR="003736D0" w:rsidRDefault="003736D0">
      <w:pPr>
        <w:pStyle w:val="ac"/>
        <w:jc w:val="both"/>
        <w:rPr>
          <w:szCs w:val="22"/>
          <w:lang w:val="ru-RU"/>
        </w:rPr>
      </w:pPr>
    </w:p>
    <w:p w:rsidR="009F7E68" w:rsidRDefault="009F7E68" w:rsidP="009F7E68">
      <w:pPr>
        <w:rPr>
          <w:color w:val="000000"/>
        </w:rPr>
      </w:pPr>
      <w:r>
        <w:rPr>
          <w:color w:val="000000"/>
        </w:rPr>
        <w:t>С</w:t>
      </w:r>
      <w:r>
        <w:rPr>
          <w:color w:val="000000"/>
          <w:lang w:val="pl-PL"/>
        </w:rPr>
        <w:t xml:space="preserve"> 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9F7E68" w:rsidRDefault="009F7E68" w:rsidP="009F7E68">
      <w:pPr>
        <w:pStyle w:val="af3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>стоянка - г. Новосибирск, ул. Кубовая, 60.</w:t>
      </w:r>
      <w:r>
        <w:rPr>
          <w:color w:val="000000"/>
          <w:lang w:val="pl-PL"/>
        </w:rPr>
        <w:br/>
        <w:t>(карьер Мочище, ост. Объединение 4, автобаза "КатуньТранс")</w:t>
      </w:r>
      <w:r>
        <w:rPr>
          <w:color w:val="000000"/>
          <w:lang w:val="pl-PL"/>
        </w:rPr>
        <w:br/>
        <w:t>maxcar54@mail.ru</w:t>
      </w:r>
    </w:p>
    <w:p w:rsidR="009F7E68" w:rsidRDefault="00E91736" w:rsidP="009F7E68">
      <w:pPr>
        <w:pStyle w:val="af3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hyperlink r:id="rId14" w:tgtFrame="_blank" w:history="1">
        <w:r w:rsidR="009F7E68">
          <w:rPr>
            <w:rStyle w:val="af7"/>
            <w:lang w:val="pl-PL"/>
          </w:rPr>
          <w:t>www.maxcar54.ru</w:t>
        </w:r>
      </w:hyperlink>
    </w:p>
    <w:p w:rsidR="009F7E68" w:rsidRDefault="00E91736" w:rsidP="009F7E68">
      <w:pPr>
        <w:rPr>
          <w:rStyle w:val="af7"/>
        </w:rPr>
      </w:pPr>
      <w:hyperlink r:id="rId15" w:history="1">
        <w:r w:rsidR="009F7E68">
          <w:rPr>
            <w:rStyle w:val="af7"/>
          </w:rPr>
          <w:t>https://www.youtube.com/channel/UCIiFI5uro5xB8fkw0N0pyRg/videos</w:t>
        </w:r>
      </w:hyperlink>
    </w:p>
    <w:p w:rsidR="00724795" w:rsidRDefault="00E91736" w:rsidP="009F7E68">
      <w:pPr>
        <w:rPr>
          <w:color w:val="000000"/>
          <w:sz w:val="24"/>
          <w:szCs w:val="24"/>
        </w:rPr>
      </w:pPr>
      <w:hyperlink r:id="rId16" w:history="1">
        <w:r w:rsidR="00724795" w:rsidRPr="00276EEF">
          <w:rPr>
            <w:rStyle w:val="af7"/>
            <w:sz w:val="24"/>
            <w:szCs w:val="24"/>
          </w:rPr>
          <w:t>https://www.instagram.com/maxcar54ru/</w:t>
        </w:r>
      </w:hyperlink>
    </w:p>
    <w:p w:rsidR="00724795" w:rsidRDefault="00724795" w:rsidP="009F7E68">
      <w:pPr>
        <w:rPr>
          <w:color w:val="000000"/>
          <w:sz w:val="24"/>
          <w:szCs w:val="24"/>
        </w:rPr>
      </w:pPr>
    </w:p>
    <w:p w:rsidR="003736D0" w:rsidRDefault="003736D0"/>
    <w:sectPr w:rsidR="003736D0">
      <w:headerReference w:type="default" r:id="rId17"/>
      <w:footerReference w:type="default" r:id="rId18"/>
      <w:pgSz w:w="11906" w:h="16838"/>
      <w:pgMar w:top="227" w:right="748" w:bottom="766" w:left="902" w:header="164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36" w:rsidRDefault="00E91736">
      <w:r>
        <w:separator/>
      </w:r>
    </w:p>
  </w:endnote>
  <w:endnote w:type="continuationSeparator" w:id="0">
    <w:p w:rsidR="00E91736" w:rsidRDefault="00E9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ET">
    <w:altName w:val="Times New Roman"/>
    <w:charset w:val="CC"/>
    <w:family w:val="roman"/>
    <w:pitch w:val="variable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D0" w:rsidRDefault="003D4565">
    <w:pPr>
      <w:widowControl/>
      <w:suppressAutoHyphens w:val="0"/>
      <w:rPr>
        <w:b/>
        <w:sz w:val="20"/>
        <w:lang w:eastAsia="ru-RU"/>
      </w:rPr>
    </w:pPr>
    <w:r>
      <w:rPr>
        <w:sz w:val="24"/>
        <w:szCs w:val="24"/>
        <w:lang w:eastAsia="ru-RU"/>
      </w:rPr>
      <w:t>_____________________________________________________________________________________</w:t>
    </w:r>
  </w:p>
  <w:p w:rsidR="003736D0" w:rsidRDefault="003D4565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>630040, Новосибирская область, Новосибирский район, Мочищенский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hyperlink r:id="rId1"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54@</w:t>
      </w:r>
      <w:r>
        <w:rPr>
          <w:rStyle w:val="-"/>
          <w:color w:val="00000A"/>
          <w:sz w:val="20"/>
          <w:lang w:val="en-US" w:eastAsia="ru-RU"/>
        </w:rPr>
        <w:t>mail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ru</w:t>
      </w:r>
    </w:hyperlink>
    <w:r>
      <w:rPr>
        <w:sz w:val="20"/>
        <w:lang w:eastAsia="ru-RU"/>
      </w:rPr>
      <w:t xml:space="preserve">, </w:t>
    </w:r>
    <w:hyperlink r:id="rId2">
      <w:r>
        <w:rPr>
          <w:rStyle w:val="-"/>
          <w:color w:val="00000A"/>
          <w:sz w:val="20"/>
          <w:lang w:val="en-US" w:eastAsia="ru-RU"/>
        </w:rPr>
        <w:t>www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54.</w:t>
      </w:r>
      <w:r>
        <w:rPr>
          <w:rStyle w:val="-"/>
          <w:color w:val="00000A"/>
          <w:sz w:val="20"/>
          <w:lang w:val="en-US" w:eastAsia="ru-RU"/>
        </w:rPr>
        <w:t>ru</w:t>
      </w:r>
    </w:hyperlink>
    <w:r>
      <w:rPr>
        <w:sz w:val="20"/>
      </w:rPr>
      <w:t xml:space="preserve"> </w:t>
    </w:r>
    <w:r w:rsidR="001E0F78">
      <w:rPr>
        <w:sz w:val="20"/>
      </w:rPr>
      <w:t>Представительство</w:t>
    </w:r>
    <w:r w:rsidR="00CC3537">
      <w:rPr>
        <w:sz w:val="20"/>
      </w:rPr>
      <w:t xml:space="preserve"> </w:t>
    </w:r>
    <w:r w:rsidR="001E0F78">
      <w:rPr>
        <w:sz w:val="20"/>
      </w:rPr>
      <w:t>в Мо</w:t>
    </w:r>
    <w:r w:rsidR="00CC3537">
      <w:rPr>
        <w:sz w:val="20"/>
      </w:rPr>
      <w:t>с</w:t>
    </w:r>
    <w:r w:rsidR="001E0F78">
      <w:rPr>
        <w:sz w:val="20"/>
      </w:rPr>
      <w:t xml:space="preserve">кве: г. Люберцы, Новорязанское шоссе, 13; 8-985-848-44-28, </w:t>
    </w:r>
    <w:hyperlink r:id="rId3" w:history="1">
      <w:r w:rsidR="001E0F78" w:rsidRPr="00D4410F">
        <w:rPr>
          <w:rStyle w:val="af7"/>
          <w:sz w:val="20"/>
          <w:lang w:val="en-US"/>
        </w:rPr>
        <w:t>maxcar</w:t>
      </w:r>
      <w:r w:rsidR="001E0F78" w:rsidRPr="00D4410F">
        <w:rPr>
          <w:rStyle w:val="af7"/>
          <w:sz w:val="20"/>
        </w:rPr>
        <w:t>177@</w:t>
      </w:r>
      <w:r w:rsidR="001E0F78" w:rsidRPr="00D4410F">
        <w:rPr>
          <w:rStyle w:val="af7"/>
          <w:sz w:val="20"/>
          <w:lang w:val="en-US"/>
        </w:rPr>
        <w:t>mail</w:t>
      </w:r>
      <w:r w:rsidR="001E0F78" w:rsidRPr="00D4410F">
        <w:rPr>
          <w:rStyle w:val="af7"/>
          <w:sz w:val="20"/>
        </w:rPr>
        <w:t>.</w:t>
      </w:r>
      <w:r w:rsidR="001E0F78" w:rsidRPr="00D4410F">
        <w:rPr>
          <w:rStyle w:val="af7"/>
          <w:sz w:val="20"/>
          <w:lang w:val="en-US"/>
        </w:rPr>
        <w:t>ru</w:t>
      </w:r>
    </w:hyperlink>
    <w:r w:rsidR="001E0F78" w:rsidRPr="001E0F78">
      <w:rPr>
        <w:sz w:val="20"/>
      </w:rPr>
      <w:t xml:space="preserve"> </w:t>
    </w:r>
    <w:r>
      <w:rPr>
        <w:sz w:val="20"/>
        <w:lang w:eastAsia="ru-RU"/>
      </w:rPr>
      <w:t xml:space="preserve">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rptfld1"/>
        <w:sz w:val="20"/>
      </w:rPr>
      <w:t xml:space="preserve">в </w:t>
    </w:r>
    <w:r>
      <w:rPr>
        <w:sz w:val="20"/>
      </w:rPr>
      <w:t xml:space="preserve">Сибирский филиал АО "Райффайзенбанк", </w:t>
    </w:r>
  </w:p>
  <w:p w:rsidR="003736D0" w:rsidRDefault="003D4565">
    <w:pPr>
      <w:jc w:val="both"/>
      <w:rPr>
        <w:sz w:val="20"/>
      </w:rPr>
    </w:pPr>
    <w:r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45.10</w:t>
    </w:r>
  </w:p>
  <w:p w:rsidR="003736D0" w:rsidRDefault="003736D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36" w:rsidRDefault="00E91736">
      <w:r>
        <w:separator/>
      </w:r>
    </w:p>
  </w:footnote>
  <w:footnote w:type="continuationSeparator" w:id="0">
    <w:p w:rsidR="00E91736" w:rsidRDefault="00E9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D0" w:rsidRDefault="003D4565">
    <w:pPr>
      <w:widowControl/>
      <w:tabs>
        <w:tab w:val="center" w:pos="5130"/>
        <w:tab w:val="left" w:pos="7260"/>
      </w:tabs>
      <w:suppressAutoHyphens w:val="0"/>
      <w:rPr>
        <w:sz w:val="20"/>
        <w:lang w:eastAsia="ru-RU"/>
      </w:rPr>
    </w:pPr>
    <w:r>
      <w:rPr>
        <w:noProof/>
        <w:lang w:eastAsia="ru-RU"/>
      </w:rPr>
      <w:drawing>
        <wp:inline distT="0" distB="0" distL="0" distR="0">
          <wp:extent cx="4427220" cy="617220"/>
          <wp:effectExtent l="0" t="0" r="0" b="0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1127760" cy="975360"/>
          <wp:effectExtent l="0" t="0" r="0" b="0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36D0" w:rsidRDefault="003736D0">
    <w:pPr>
      <w:tabs>
        <w:tab w:val="left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403D"/>
    <w:multiLevelType w:val="multilevel"/>
    <w:tmpl w:val="46DA74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0"/>
    <w:rsid w:val="00022FA4"/>
    <w:rsid w:val="00061996"/>
    <w:rsid w:val="000E335E"/>
    <w:rsid w:val="00125A1A"/>
    <w:rsid w:val="00163021"/>
    <w:rsid w:val="001E0F78"/>
    <w:rsid w:val="001E3369"/>
    <w:rsid w:val="001F22CC"/>
    <w:rsid w:val="002161B6"/>
    <w:rsid w:val="00226F77"/>
    <w:rsid w:val="002503A5"/>
    <w:rsid w:val="00277ADC"/>
    <w:rsid w:val="002F6D33"/>
    <w:rsid w:val="003020BB"/>
    <w:rsid w:val="00332650"/>
    <w:rsid w:val="00341D28"/>
    <w:rsid w:val="003427A0"/>
    <w:rsid w:val="0037119F"/>
    <w:rsid w:val="003736D0"/>
    <w:rsid w:val="0038038F"/>
    <w:rsid w:val="00396BCD"/>
    <w:rsid w:val="003B078B"/>
    <w:rsid w:val="003D4565"/>
    <w:rsid w:val="003F38D3"/>
    <w:rsid w:val="00411471"/>
    <w:rsid w:val="0042423B"/>
    <w:rsid w:val="004305CA"/>
    <w:rsid w:val="004B45F3"/>
    <w:rsid w:val="0054627E"/>
    <w:rsid w:val="005B0E48"/>
    <w:rsid w:val="005C5A72"/>
    <w:rsid w:val="006458E7"/>
    <w:rsid w:val="00693A71"/>
    <w:rsid w:val="007145C0"/>
    <w:rsid w:val="00724795"/>
    <w:rsid w:val="0075338B"/>
    <w:rsid w:val="00757526"/>
    <w:rsid w:val="00775078"/>
    <w:rsid w:val="00790824"/>
    <w:rsid w:val="007936BF"/>
    <w:rsid w:val="007C6559"/>
    <w:rsid w:val="0081448F"/>
    <w:rsid w:val="00861CD3"/>
    <w:rsid w:val="00875C1C"/>
    <w:rsid w:val="00944EF8"/>
    <w:rsid w:val="009C0685"/>
    <w:rsid w:val="009F7E68"/>
    <w:rsid w:val="00A538A5"/>
    <w:rsid w:val="00A654D3"/>
    <w:rsid w:val="00A81ADA"/>
    <w:rsid w:val="00AA3BAE"/>
    <w:rsid w:val="00AB1EF5"/>
    <w:rsid w:val="00B00919"/>
    <w:rsid w:val="00B17984"/>
    <w:rsid w:val="00B61F31"/>
    <w:rsid w:val="00BF3CC3"/>
    <w:rsid w:val="00C01B0E"/>
    <w:rsid w:val="00C76B6B"/>
    <w:rsid w:val="00C82419"/>
    <w:rsid w:val="00CC26F1"/>
    <w:rsid w:val="00CC3537"/>
    <w:rsid w:val="00CE777A"/>
    <w:rsid w:val="00D958D9"/>
    <w:rsid w:val="00DE4DB4"/>
    <w:rsid w:val="00E4228E"/>
    <w:rsid w:val="00E55858"/>
    <w:rsid w:val="00E91736"/>
    <w:rsid w:val="00ED70D2"/>
    <w:rsid w:val="00EE4678"/>
    <w:rsid w:val="00EF22FE"/>
    <w:rsid w:val="00F201A3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8BCE"/>
  <w15:docId w15:val="{3491A69D-8814-4AFA-87E1-2AC5B7C6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549A6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qFormat/>
    <w:rsid w:val="00AE4562"/>
    <w:rPr>
      <w:rFonts w:cs="Times New Roman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E4562"/>
    <w:rPr>
      <w:rFonts w:cs="Times New Roman"/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qFormat/>
    <w:rsid w:val="00355CFD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customStyle="1" w:styleId="11">
    <w:name w:val="Заголовок1"/>
    <w:basedOn w:val="a0"/>
    <w:uiPriority w:val="99"/>
    <w:qFormat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qFormat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qFormat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qFormat/>
    <w:rsid w:val="0068539C"/>
    <w:rPr>
      <w:rFonts w:cs="Times New Roman"/>
      <w:color w:val="2C2A28"/>
      <w:sz w:val="37"/>
      <w:szCs w:val="37"/>
    </w:rPr>
  </w:style>
  <w:style w:type="character" w:customStyle="1" w:styleId="BodyTextChar">
    <w:name w:val="Body Text Char"/>
    <w:basedOn w:val="a0"/>
    <w:uiPriority w:val="99"/>
    <w:semiHidden/>
    <w:qFormat/>
    <w:locked/>
    <w:rsid w:val="00B51B7A"/>
    <w:rPr>
      <w:rFonts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qFormat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qFormat/>
    <w:rsid w:val="00F237F5"/>
  </w:style>
  <w:style w:type="character" w:customStyle="1" w:styleId="BodyTextIndentChar">
    <w:name w:val="Body Text Indent Char"/>
    <w:basedOn w:val="a0"/>
    <w:uiPriority w:val="99"/>
    <w:semiHidden/>
    <w:qFormat/>
    <w:locked/>
    <w:rsid w:val="00F03BB7"/>
    <w:rPr>
      <w:rFonts w:cs="Times New Roman"/>
      <w:sz w:val="20"/>
      <w:szCs w:val="20"/>
    </w:rPr>
  </w:style>
  <w:style w:type="character" w:customStyle="1" w:styleId="a8">
    <w:name w:val="Основной текст с отступом Знак"/>
    <w:uiPriority w:val="99"/>
    <w:qFormat/>
    <w:locked/>
    <w:rsid w:val="00A467B6"/>
    <w:rPr>
      <w:rFonts w:eastAsia="PMingLiU"/>
      <w:sz w:val="24"/>
    </w:rPr>
  </w:style>
  <w:style w:type="character" w:customStyle="1" w:styleId="rptfld1">
    <w:name w:val="rptfld1"/>
    <w:basedOn w:val="a0"/>
    <w:uiPriority w:val="99"/>
    <w:qFormat/>
    <w:rsid w:val="008F0E60"/>
    <w:rPr>
      <w:rFonts w:cs="Times New Roman"/>
      <w:bdr w:val="single" w:sz="6" w:space="0" w:color="EAEAEA"/>
    </w:rPr>
  </w:style>
  <w:style w:type="character" w:styleId="a9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a">
    <w:name w:val="Strong"/>
    <w:basedOn w:val="a0"/>
    <w:uiPriority w:val="22"/>
    <w:qFormat/>
    <w:locked/>
    <w:rsid w:val="00D94E3F"/>
    <w:rPr>
      <w:rFonts w:cs="Times New Roman"/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eastAsia="PMingLi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Balloon Text"/>
    <w:basedOn w:val="a"/>
    <w:uiPriority w:val="99"/>
    <w:semiHidden/>
    <w:qFormat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1">
    <w:name w:val="footer"/>
    <w:basedOn w:val="a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2">
    <w:name w:val="header"/>
    <w:basedOn w:val="a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3">
    <w:name w:val="Normal (Web)"/>
    <w:basedOn w:val="a"/>
    <w:uiPriority w:val="99"/>
    <w:qFormat/>
    <w:rsid w:val="0026797D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927D38"/>
    <w:rPr>
      <w:color w:val="000000"/>
      <w:sz w:val="24"/>
      <w:szCs w:val="24"/>
    </w:rPr>
  </w:style>
  <w:style w:type="paragraph" w:styleId="af4">
    <w:name w:val="Body Text Indent"/>
    <w:basedOn w:val="a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customStyle="1" w:styleId="2">
    <w:name w:val="Название объекта2"/>
    <w:basedOn w:val="a"/>
    <w:uiPriority w:val="99"/>
    <w:qFormat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qFormat/>
    <w:rsid w:val="00A467B6"/>
    <w:pPr>
      <w:widowControl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left="426"/>
      <w:jc w:val="center"/>
    </w:pPr>
    <w:rPr>
      <w:b/>
      <w:sz w:val="36"/>
    </w:rPr>
  </w:style>
  <w:style w:type="paragraph" w:customStyle="1" w:styleId="af5">
    <w:name w:val="Нормальный"/>
    <w:uiPriority w:val="99"/>
    <w:qFormat/>
    <w:rsid w:val="000D7DBA"/>
    <w:rPr>
      <w:rFonts w:ascii="TimesET" w:hAnsi="TimesET"/>
      <w:sz w:val="22"/>
    </w:rPr>
  </w:style>
  <w:style w:type="table" w:styleId="af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mailrucssattributepostfixmailrucssattributepostfix">
    <w:name w:val="western_mailru_css_attribute_postfix_mailru_css_attribute_postfix"/>
    <w:basedOn w:val="a"/>
    <w:rsid w:val="00341D2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341D28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B179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8rqz1l6nEo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.be/ZK91xybTI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nstagram.com/maxcar54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xcar54.ru/catalog/pritsepy-i-polupritsepy/traly/tral-s-perednim-zaezdom-specpricep-994293-4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IiFI5uro5xB8fkw0N0pyRg/video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QLhHmZEV80" TargetMode="External"/><Relationship Id="rId14" Type="http://schemas.openxmlformats.org/officeDocument/2006/relationships/hyperlink" Target="http://www.maxcar54.r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dc:description/>
  <cp:lastModifiedBy>1203117</cp:lastModifiedBy>
  <cp:revision>22</cp:revision>
  <cp:lastPrinted>2018-10-16T07:54:00Z</cp:lastPrinted>
  <dcterms:created xsi:type="dcterms:W3CDTF">2020-07-23T15:58:00Z</dcterms:created>
  <dcterms:modified xsi:type="dcterms:W3CDTF">2022-07-15T10:54:00Z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