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FE" w:rsidRDefault="005F2C41" w:rsidP="00BF46FE">
      <w:pPr>
        <w:jc w:val="right"/>
        <w:rPr>
          <w:rFonts w:ascii="Calibri" w:hAnsi="Calibri" w:cs="Calibri"/>
          <w:color w:val="000000"/>
          <w:sz w:val="20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Куда: </w:t>
      </w:r>
    </w:p>
    <w:p w:rsidR="00BF46FE" w:rsidRDefault="00B83FFC" w:rsidP="00BF46FE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Уважаемые господа</w:t>
      </w:r>
      <w:r w:rsidR="00BF46FE">
        <w:rPr>
          <w:color w:val="000000"/>
          <w:sz w:val="24"/>
          <w:szCs w:val="24"/>
        </w:rPr>
        <w:t>!</w:t>
      </w:r>
    </w:p>
    <w:p w:rsidR="00A74F30" w:rsidRPr="00B83FFC" w:rsidRDefault="00663C83" w:rsidP="00BF46FE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663C83">
        <w:rPr>
          <w:color w:val="000000"/>
          <w:sz w:val="24"/>
          <w:szCs w:val="24"/>
          <w:lang w:eastAsia="ru-RU"/>
        </w:rPr>
        <w:t> </w:t>
      </w:r>
    </w:p>
    <w:p w:rsidR="00A74F30" w:rsidRPr="002C5B51" w:rsidRDefault="00A74F30" w:rsidP="00E1201C">
      <w:pPr>
        <w:pBdr>
          <w:bottom w:val="single" w:sz="4" w:space="1" w:color="000000"/>
        </w:pBdr>
        <w:jc w:val="center"/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 xml:space="preserve">Коммерческое предложение № </w:t>
      </w:r>
      <w:r w:rsidR="005F2C41" w:rsidRPr="002C5B51">
        <w:rPr>
          <w:b/>
          <w:bCs/>
          <w:sz w:val="24"/>
          <w:szCs w:val="24"/>
        </w:rPr>
        <w:t xml:space="preserve">102020008 АХ </w:t>
      </w:r>
      <w:r w:rsidRPr="002C5B51">
        <w:rPr>
          <w:b/>
          <w:bCs/>
          <w:sz w:val="24"/>
          <w:szCs w:val="24"/>
        </w:rPr>
        <w:t xml:space="preserve">от </w:t>
      </w:r>
      <w:r w:rsidR="005656CA" w:rsidRPr="002C5B51">
        <w:rPr>
          <w:b/>
          <w:bCs/>
          <w:sz w:val="24"/>
          <w:szCs w:val="24"/>
        </w:rPr>
        <w:t>06</w:t>
      </w:r>
      <w:r w:rsidRPr="002C5B51">
        <w:rPr>
          <w:b/>
          <w:bCs/>
          <w:sz w:val="24"/>
          <w:szCs w:val="24"/>
        </w:rPr>
        <w:t>.</w:t>
      </w:r>
      <w:r w:rsidR="005656CA" w:rsidRPr="002C5B51">
        <w:rPr>
          <w:b/>
          <w:bCs/>
          <w:sz w:val="24"/>
          <w:szCs w:val="24"/>
        </w:rPr>
        <w:t>11</w:t>
      </w:r>
      <w:r w:rsidRPr="002C5B51">
        <w:rPr>
          <w:b/>
          <w:bCs/>
          <w:sz w:val="24"/>
          <w:szCs w:val="24"/>
        </w:rPr>
        <w:t>.20</w:t>
      </w:r>
      <w:r w:rsidR="005656CA" w:rsidRPr="002C5B51">
        <w:rPr>
          <w:b/>
          <w:bCs/>
          <w:sz w:val="24"/>
          <w:szCs w:val="24"/>
        </w:rPr>
        <w:t>20</w:t>
      </w:r>
      <w:r w:rsidRPr="002C5B51">
        <w:rPr>
          <w:b/>
          <w:bCs/>
          <w:sz w:val="24"/>
          <w:szCs w:val="24"/>
        </w:rPr>
        <w:t xml:space="preserve"> г.</w:t>
      </w:r>
    </w:p>
    <w:p w:rsidR="00A74F30" w:rsidRPr="002C5B51" w:rsidRDefault="00A74F30" w:rsidP="007F52E1">
      <w:pPr>
        <w:pStyle w:val="ad"/>
        <w:jc w:val="both"/>
        <w:rPr>
          <w:b w:val="0"/>
          <w:szCs w:val="24"/>
        </w:rPr>
      </w:pPr>
      <w:r w:rsidRPr="002C5B51">
        <w:rPr>
          <w:b w:val="0"/>
          <w:szCs w:val="24"/>
        </w:rPr>
        <w:t>Компания «</w:t>
      </w:r>
      <w:proofErr w:type="spellStart"/>
      <w:r w:rsidRPr="002C5B51">
        <w:rPr>
          <w:b w:val="0"/>
          <w:szCs w:val="24"/>
        </w:rPr>
        <w:t>Новтрак</w:t>
      </w:r>
      <w:proofErr w:type="spellEnd"/>
      <w:r w:rsidRPr="002C5B51">
        <w:rPr>
          <w:b w:val="0"/>
          <w:szCs w:val="24"/>
        </w:rPr>
        <w:t xml:space="preserve">» </w:t>
      </w:r>
      <w:r w:rsidRPr="002C5B51">
        <w:rPr>
          <w:b w:val="0"/>
          <w:szCs w:val="24"/>
          <w:lang w:val="ru-RU"/>
        </w:rPr>
        <w:t xml:space="preserve">совместно с официальным дилером ООО "МаксКар" </w:t>
      </w:r>
      <w:proofErr w:type="spellStart"/>
      <w:r w:rsidR="003D2BB0" w:rsidRPr="002C5B51">
        <w:rPr>
          <w:b w:val="0"/>
          <w:szCs w:val="24"/>
        </w:rPr>
        <w:t>благодарит</w:t>
      </w:r>
      <w:proofErr w:type="spellEnd"/>
      <w:r w:rsidR="003D2BB0"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Вас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за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интерес</w:t>
      </w:r>
      <w:proofErr w:type="spellEnd"/>
      <w:r w:rsidRPr="002C5B51">
        <w:rPr>
          <w:b w:val="0"/>
          <w:szCs w:val="24"/>
        </w:rPr>
        <w:t xml:space="preserve"> к </w:t>
      </w:r>
      <w:proofErr w:type="spellStart"/>
      <w:r w:rsidRPr="002C5B51">
        <w:rPr>
          <w:b w:val="0"/>
          <w:szCs w:val="24"/>
        </w:rPr>
        <w:t>нашей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продукции</w:t>
      </w:r>
      <w:proofErr w:type="spellEnd"/>
      <w:r w:rsidRPr="002C5B51">
        <w:rPr>
          <w:b w:val="0"/>
          <w:szCs w:val="24"/>
        </w:rPr>
        <w:t xml:space="preserve"> и </w:t>
      </w:r>
      <w:proofErr w:type="spellStart"/>
      <w:r w:rsidRPr="002C5B51">
        <w:rPr>
          <w:b w:val="0"/>
          <w:szCs w:val="24"/>
        </w:rPr>
        <w:t>имеет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честь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представить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ее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Вам</w:t>
      </w:r>
      <w:proofErr w:type="spellEnd"/>
      <w:r w:rsidRPr="002C5B51">
        <w:rPr>
          <w:b w:val="0"/>
          <w:szCs w:val="24"/>
        </w:rPr>
        <w:t xml:space="preserve"> в </w:t>
      </w:r>
      <w:proofErr w:type="spellStart"/>
      <w:r w:rsidRPr="002C5B51">
        <w:rPr>
          <w:b w:val="0"/>
          <w:szCs w:val="24"/>
        </w:rPr>
        <w:t>виде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коммерческого</w:t>
      </w:r>
      <w:proofErr w:type="spellEnd"/>
      <w:r w:rsidRPr="002C5B51">
        <w:rPr>
          <w:b w:val="0"/>
          <w:szCs w:val="24"/>
        </w:rPr>
        <w:t xml:space="preserve"> </w:t>
      </w:r>
      <w:proofErr w:type="spellStart"/>
      <w:r w:rsidRPr="002C5B51">
        <w:rPr>
          <w:b w:val="0"/>
          <w:szCs w:val="24"/>
        </w:rPr>
        <w:t>предложения</w:t>
      </w:r>
      <w:proofErr w:type="spellEnd"/>
      <w:r w:rsidRPr="002C5B51">
        <w:rPr>
          <w:b w:val="0"/>
          <w:szCs w:val="24"/>
        </w:rPr>
        <w:t>.</w:t>
      </w:r>
    </w:p>
    <w:p w:rsidR="003D2BB0" w:rsidRPr="00DD25EE" w:rsidRDefault="003D2BB0" w:rsidP="003D2BB0">
      <w:pPr>
        <w:ind w:left="720"/>
        <w:jc w:val="center"/>
        <w:rPr>
          <w:sz w:val="28"/>
          <w:szCs w:val="28"/>
        </w:rPr>
      </w:pPr>
      <w:r w:rsidRPr="00DD25EE">
        <w:rPr>
          <w:b/>
          <w:spacing w:val="-1"/>
          <w:sz w:val="28"/>
        </w:rPr>
        <w:t>СПЕЦИФИКАЦИЯ</w:t>
      </w:r>
    </w:p>
    <w:p w:rsidR="003D2BB0" w:rsidRPr="003D2BB0" w:rsidRDefault="00FA6125" w:rsidP="003D2BB0">
      <w:pPr>
        <w:pStyle w:val="1"/>
        <w:numPr>
          <w:ilvl w:val="0"/>
          <w:numId w:val="0"/>
        </w:numPr>
        <w:spacing w:before="153"/>
        <w:ind w:left="720" w:hanging="360"/>
        <w:rPr>
          <w:b w:val="0"/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1000760</wp:posOffset>
                </wp:positionH>
                <wp:positionV relativeFrom="paragraph">
                  <wp:posOffset>76835</wp:posOffset>
                </wp:positionV>
                <wp:extent cx="6278880" cy="229870"/>
                <wp:effectExtent l="10160" t="2540" r="6985" b="5715"/>
                <wp:wrapNone/>
                <wp:docPr id="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880" cy="229870"/>
                          <a:chOff x="1576" y="121"/>
                          <a:chExt cx="9888" cy="362"/>
                        </a:xfrm>
                      </wpg:grpSpPr>
                      <wpg:grpSp>
                        <wpg:cNvPr id="5" name="Group 43"/>
                        <wpg:cNvGrpSpPr>
                          <a:grpSpLocks/>
                        </wpg:cNvGrpSpPr>
                        <wpg:grpSpPr bwMode="auto">
                          <a:xfrm>
                            <a:off x="1582" y="127"/>
                            <a:ext cx="9876" cy="2"/>
                            <a:chOff x="1582" y="127"/>
                            <a:chExt cx="9876" cy="2"/>
                          </a:xfrm>
                        </wpg:grpSpPr>
                        <wps:wsp>
                          <wps:cNvPr id="6" name="Freeform 44"/>
                          <wps:cNvSpPr>
                            <a:spLocks/>
                          </wps:cNvSpPr>
                          <wps:spPr bwMode="auto">
                            <a:xfrm>
                              <a:off x="1582" y="127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9876"/>
                                <a:gd name="T2" fmla="+- 0 11458 1582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45"/>
                        <wpg:cNvGrpSpPr>
                          <a:grpSpLocks/>
                        </wpg:cNvGrpSpPr>
                        <wpg:grpSpPr bwMode="auto">
                          <a:xfrm>
                            <a:off x="1582" y="477"/>
                            <a:ext cx="9876" cy="2"/>
                            <a:chOff x="1582" y="477"/>
                            <a:chExt cx="9876" cy="2"/>
                          </a:xfrm>
                        </wpg:grpSpPr>
                        <wps:wsp>
                          <wps:cNvPr id="8" name="Freeform 46"/>
                          <wps:cNvSpPr>
                            <a:spLocks/>
                          </wps:cNvSpPr>
                          <wps:spPr bwMode="auto">
                            <a:xfrm>
                              <a:off x="1582" y="477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9876"/>
                                <a:gd name="T2" fmla="+- 0 11458 1582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7"/>
                        <wpg:cNvGrpSpPr>
                          <a:grpSpLocks/>
                        </wpg:cNvGrpSpPr>
                        <wpg:grpSpPr bwMode="auto">
                          <a:xfrm>
                            <a:off x="1587" y="132"/>
                            <a:ext cx="2" cy="341"/>
                            <a:chOff x="1587" y="132"/>
                            <a:chExt cx="2" cy="341"/>
                          </a:xfrm>
                        </wpg:grpSpPr>
                        <wps:wsp>
                          <wps:cNvPr id="10" name="Freeform 48"/>
                          <wps:cNvSpPr>
                            <a:spLocks/>
                          </wps:cNvSpPr>
                          <wps:spPr bwMode="auto">
                            <a:xfrm>
                              <a:off x="1587" y="132"/>
                              <a:ext cx="2" cy="341"/>
                            </a:xfrm>
                            <a:custGeom>
                              <a:avLst/>
                              <a:gdLst>
                                <a:gd name="T0" fmla="+- 0 132 132"/>
                                <a:gd name="T1" fmla="*/ 132 h 341"/>
                                <a:gd name="T2" fmla="+- 0 473 132"/>
                                <a:gd name="T3" fmla="*/ 473 h 3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1">
                                  <a:moveTo>
                                    <a:pt x="0" y="0"/>
                                  </a:moveTo>
                                  <a:lnTo>
                                    <a:pt x="0" y="3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9"/>
                        <wpg:cNvGrpSpPr>
                          <a:grpSpLocks/>
                        </wpg:cNvGrpSpPr>
                        <wpg:grpSpPr bwMode="auto">
                          <a:xfrm>
                            <a:off x="11453" y="132"/>
                            <a:ext cx="2" cy="341"/>
                            <a:chOff x="11453" y="132"/>
                            <a:chExt cx="2" cy="341"/>
                          </a:xfrm>
                        </wpg:grpSpPr>
                        <wps:wsp>
                          <wps:cNvPr id="12" name="Freeform 50"/>
                          <wps:cNvSpPr>
                            <a:spLocks/>
                          </wps:cNvSpPr>
                          <wps:spPr bwMode="auto">
                            <a:xfrm>
                              <a:off x="11453" y="132"/>
                              <a:ext cx="2" cy="341"/>
                            </a:xfrm>
                            <a:custGeom>
                              <a:avLst/>
                              <a:gdLst>
                                <a:gd name="T0" fmla="+- 0 132 132"/>
                                <a:gd name="T1" fmla="*/ 132 h 341"/>
                                <a:gd name="T2" fmla="+- 0 473 132"/>
                                <a:gd name="T3" fmla="*/ 473 h 3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1">
                                  <a:moveTo>
                                    <a:pt x="0" y="0"/>
                                  </a:moveTo>
                                  <a:lnTo>
                                    <a:pt x="0" y="3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17C386" id="Group 42" o:spid="_x0000_s1026" style="position:absolute;margin-left:78.8pt;margin-top:6.05pt;width:494.4pt;height:18.1pt;z-index:-251654144;mso-position-horizontal-relative:page" coordorigin="1576,121" coordsize="9888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">
                <v:group id="Group 43" o:spid="_x0000_s1027" style="position:absolute;left:1582;top:127;width:9876;height:2" coordorigin="1582,127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4" o:spid="_x0000_s1028" style="position:absolute;left:1582;top:127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" path="m,l9876,e" filled="f" strokeweight=".58pt">
                    <v:path arrowok="t" o:connecttype="custom" o:connectlocs="0,0;9876,0" o:connectangles="0,0"/>
                  </v:shape>
                </v:group>
                <v:group id="Group 45" o:spid="_x0000_s1029" style="position:absolute;left:1582;top:477;width:9876;height:2" coordorigin="1582,477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6" o:spid="_x0000_s1030" style="position:absolute;left:1582;top:477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" path="m,l9876,e" filled="f" strokeweight=".58pt">
                    <v:path arrowok="t" o:connecttype="custom" o:connectlocs="0,0;9876,0" o:connectangles="0,0"/>
                  </v:shape>
                </v:group>
                <v:group id="Group 47" o:spid="_x0000_s1031" style="position:absolute;left:1587;top:132;width:2;height:341" coordorigin="1587,132" coordsize="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8" o:spid="_x0000_s1032" style="position:absolute;left:1587;top:132;width:2;height:341;visibility:visible;mso-wrap-style:square;v-text-anchor:top" coordsize="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" path="m,l,341e" filled="f" strokeweight=".58pt">
                    <v:path arrowok="t" o:connecttype="custom" o:connectlocs="0,132;0,473" o:connectangles="0,0"/>
                  </v:shape>
                </v:group>
                <v:group id="Group 49" o:spid="_x0000_s1033" style="position:absolute;left:11453;top:132;width:2;height:341" coordorigin="11453,132" coordsize="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50" o:spid="_x0000_s1034" style="position:absolute;left:11453;top:132;width:2;height:341;visibility:visible;mso-wrap-style:square;v-text-anchor:top" coordsize="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" path="m,l,341e" filled="f" strokeweight=".58pt">
                    <v:path arrowok="t" o:connecttype="custom" o:connectlocs="0,132;0,473" o:connectangles="0,0"/>
                  </v:shape>
                </v:group>
                <w10:wrap anchorx="page"/>
              </v:group>
            </w:pict>
          </mc:Fallback>
        </mc:AlternateContent>
      </w:r>
      <w:r w:rsidR="005656CA">
        <w:rPr>
          <w:sz w:val="28"/>
          <w:szCs w:val="28"/>
        </w:rPr>
        <w:t xml:space="preserve">4-х </w:t>
      </w:r>
      <w:proofErr w:type="spellStart"/>
      <w:r w:rsidR="003D2BB0" w:rsidRPr="003D2BB0">
        <w:rPr>
          <w:sz w:val="28"/>
          <w:szCs w:val="28"/>
        </w:rPr>
        <w:t>осный</w:t>
      </w:r>
      <w:proofErr w:type="spellEnd"/>
      <w:r w:rsidR="003D2BB0" w:rsidRPr="003D2BB0">
        <w:rPr>
          <w:spacing w:val="-12"/>
          <w:sz w:val="28"/>
          <w:szCs w:val="28"/>
        </w:rPr>
        <w:t xml:space="preserve"> </w:t>
      </w:r>
      <w:r w:rsidR="003D2BB0" w:rsidRPr="003D2BB0">
        <w:rPr>
          <w:sz w:val="28"/>
          <w:szCs w:val="28"/>
        </w:rPr>
        <w:t>бортовой</w:t>
      </w:r>
      <w:r w:rsidR="003D2BB0" w:rsidRPr="003D2BB0">
        <w:rPr>
          <w:spacing w:val="-12"/>
          <w:sz w:val="28"/>
          <w:szCs w:val="28"/>
        </w:rPr>
        <w:t xml:space="preserve"> </w:t>
      </w:r>
      <w:r w:rsidR="003D2BB0" w:rsidRPr="003D2BB0">
        <w:rPr>
          <w:sz w:val="28"/>
          <w:szCs w:val="28"/>
        </w:rPr>
        <w:t>полуприцеп</w:t>
      </w:r>
      <w:r w:rsidR="003D2BB0" w:rsidRPr="003D2BB0">
        <w:rPr>
          <w:spacing w:val="-14"/>
          <w:sz w:val="28"/>
          <w:szCs w:val="28"/>
        </w:rPr>
        <w:t xml:space="preserve"> </w:t>
      </w:r>
      <w:r w:rsidR="0035512D" w:rsidRPr="0035512D">
        <w:rPr>
          <w:sz w:val="28"/>
          <w:szCs w:val="28"/>
        </w:rPr>
        <w:t>MEUSBURGER НОВТРАК SР-454</w:t>
      </w:r>
    </w:p>
    <w:p w:rsidR="003D2BB0" w:rsidRPr="003D2BB0" w:rsidRDefault="003D2BB0" w:rsidP="003D2BB0">
      <w:pPr>
        <w:spacing w:before="30"/>
        <w:ind w:left="4102" w:hanging="3740"/>
        <w:rPr>
          <w:sz w:val="26"/>
          <w:szCs w:val="26"/>
        </w:rPr>
      </w:pPr>
      <w:r w:rsidRPr="00DD25EE">
        <w:rPr>
          <w:b/>
          <w:sz w:val="26"/>
        </w:rPr>
        <w:t>Полуприцеп</w:t>
      </w:r>
      <w:r w:rsidRPr="00DD25EE">
        <w:rPr>
          <w:b/>
          <w:spacing w:val="-11"/>
          <w:sz w:val="26"/>
        </w:rPr>
        <w:t xml:space="preserve"> </w:t>
      </w:r>
      <w:r w:rsidRPr="00DD25EE">
        <w:rPr>
          <w:b/>
          <w:sz w:val="26"/>
        </w:rPr>
        <w:t>оптимизирован</w:t>
      </w:r>
      <w:r w:rsidRPr="00DD25EE">
        <w:rPr>
          <w:b/>
          <w:spacing w:val="-12"/>
          <w:sz w:val="26"/>
        </w:rPr>
        <w:t xml:space="preserve"> </w:t>
      </w:r>
      <w:r w:rsidRPr="00DD25EE">
        <w:rPr>
          <w:b/>
          <w:sz w:val="26"/>
        </w:rPr>
        <w:t>для</w:t>
      </w:r>
      <w:r w:rsidRPr="00DD25EE">
        <w:rPr>
          <w:b/>
          <w:spacing w:val="-13"/>
          <w:sz w:val="26"/>
        </w:rPr>
        <w:t xml:space="preserve"> </w:t>
      </w:r>
      <w:r w:rsidRPr="00DD25EE">
        <w:rPr>
          <w:b/>
          <w:sz w:val="26"/>
        </w:rPr>
        <w:t>эксплуатации</w:t>
      </w:r>
      <w:r w:rsidRPr="00DD25EE">
        <w:rPr>
          <w:b/>
          <w:spacing w:val="-12"/>
          <w:sz w:val="26"/>
        </w:rPr>
        <w:t xml:space="preserve"> </w:t>
      </w:r>
      <w:r w:rsidRPr="00DD25EE">
        <w:rPr>
          <w:b/>
          <w:sz w:val="26"/>
        </w:rPr>
        <w:t>с</w:t>
      </w:r>
      <w:r w:rsidRPr="00DD25EE">
        <w:rPr>
          <w:b/>
          <w:spacing w:val="-12"/>
          <w:sz w:val="26"/>
        </w:rPr>
        <w:t xml:space="preserve"> </w:t>
      </w:r>
      <w:r w:rsidRPr="00DD25EE">
        <w:rPr>
          <w:b/>
          <w:sz w:val="26"/>
        </w:rPr>
        <w:t>европейским</w:t>
      </w:r>
      <w:r w:rsidRPr="00DD25EE">
        <w:rPr>
          <w:b/>
          <w:spacing w:val="-12"/>
          <w:sz w:val="26"/>
        </w:rPr>
        <w:t xml:space="preserve"> </w:t>
      </w:r>
      <w:r w:rsidRPr="00DD25EE">
        <w:rPr>
          <w:b/>
          <w:spacing w:val="-1"/>
          <w:sz w:val="26"/>
        </w:rPr>
        <w:t>тягачом</w:t>
      </w:r>
      <w:r w:rsidRPr="00DD25EE">
        <w:rPr>
          <w:b/>
          <w:spacing w:val="-11"/>
          <w:sz w:val="26"/>
        </w:rPr>
        <w:t xml:space="preserve"> </w:t>
      </w:r>
      <w:r w:rsidRPr="00DD25EE">
        <w:rPr>
          <w:b/>
          <w:sz w:val="26"/>
        </w:rPr>
        <w:t>с</w:t>
      </w:r>
      <w:r w:rsidRPr="00DD25EE">
        <w:rPr>
          <w:b/>
          <w:spacing w:val="-10"/>
          <w:sz w:val="26"/>
        </w:rPr>
        <w:t xml:space="preserve"> </w:t>
      </w:r>
      <w:r w:rsidRPr="00DD25EE">
        <w:rPr>
          <w:b/>
          <w:sz w:val="26"/>
        </w:rPr>
        <w:t>колесной</w:t>
      </w:r>
      <w:r w:rsidRPr="00DD25EE">
        <w:rPr>
          <w:b/>
          <w:spacing w:val="36"/>
          <w:w w:val="99"/>
          <w:sz w:val="26"/>
        </w:rPr>
        <w:t xml:space="preserve"> </w:t>
      </w:r>
      <w:r w:rsidRPr="00DD25EE">
        <w:rPr>
          <w:b/>
          <w:sz w:val="26"/>
        </w:rPr>
        <w:t>формулой</w:t>
      </w:r>
      <w:r w:rsidRPr="00DD25EE">
        <w:rPr>
          <w:b/>
          <w:spacing w:val="-12"/>
          <w:sz w:val="26"/>
        </w:rPr>
        <w:t xml:space="preserve"> </w:t>
      </w:r>
      <w:r w:rsidR="001F5703">
        <w:rPr>
          <w:b/>
          <w:sz w:val="26"/>
        </w:rPr>
        <w:t>4х2</w:t>
      </w:r>
      <w:r w:rsidRPr="00DD25EE">
        <w:rPr>
          <w:b/>
          <w:sz w:val="26"/>
        </w:rPr>
        <w:t>,</w:t>
      </w:r>
      <w:r w:rsidRPr="00DD25EE">
        <w:rPr>
          <w:b/>
          <w:spacing w:val="-11"/>
          <w:sz w:val="26"/>
        </w:rPr>
        <w:t xml:space="preserve"> </w:t>
      </w:r>
      <w:r w:rsidR="001F5703">
        <w:rPr>
          <w:b/>
          <w:sz w:val="26"/>
        </w:rPr>
        <w:t>6х2</w:t>
      </w:r>
      <w:r w:rsidRPr="00DD25EE">
        <w:rPr>
          <w:b/>
          <w:sz w:val="26"/>
        </w:rPr>
        <w:t>.</w:t>
      </w:r>
    </w:p>
    <w:p w:rsidR="00663C83" w:rsidRDefault="00663C83" w:rsidP="00663C83">
      <w:pPr>
        <w:jc w:val="center"/>
      </w:pPr>
    </w:p>
    <w:p w:rsidR="003D2BB0" w:rsidRDefault="001F5703" w:rsidP="00663C83">
      <w:pPr>
        <w:jc w:val="center"/>
      </w:pPr>
      <w:r w:rsidRPr="0051220A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56960" cy="1729315"/>
            <wp:effectExtent l="0" t="0" r="0" b="4445"/>
            <wp:docPr id="14" name="Рисунок 14" descr="IMG_2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26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5" t="36765" r="1" b="20588"/>
                    <a:stretch/>
                  </pic:blipFill>
                  <pic:spPr bwMode="auto">
                    <a:xfrm>
                      <a:off x="0" y="0"/>
                      <a:ext cx="6177110" cy="17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A6C" w:rsidRPr="003E3A6C" w:rsidRDefault="001F5703" w:rsidP="0083640A">
      <w:pPr>
        <w:rPr>
          <w:b/>
          <w:bCs/>
        </w:rPr>
      </w:pPr>
      <w:r>
        <w:rPr>
          <w:b/>
          <w:noProof/>
          <w:szCs w:val="22"/>
          <w:lang w:eastAsia="ru-RU"/>
        </w:rPr>
        <w:drawing>
          <wp:inline distT="0" distB="0" distL="0" distR="0">
            <wp:extent cx="6357148" cy="3512590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" t="7533" b="10214"/>
                    <a:stretch/>
                  </pic:blipFill>
                  <pic:spPr bwMode="auto">
                    <a:xfrm>
                      <a:off x="0" y="0"/>
                      <a:ext cx="6361190" cy="351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703" w:rsidRPr="002C5B51" w:rsidRDefault="001F5703" w:rsidP="001F5703">
      <w:pPr>
        <w:rPr>
          <w:sz w:val="24"/>
          <w:szCs w:val="24"/>
        </w:rPr>
      </w:pPr>
      <w:r w:rsidRPr="002C5B51">
        <w:rPr>
          <w:sz w:val="24"/>
          <w:szCs w:val="24"/>
        </w:rPr>
        <w:t xml:space="preserve">видео 3-х </w:t>
      </w:r>
      <w:proofErr w:type="spellStart"/>
      <w:r w:rsidRPr="002C5B51">
        <w:rPr>
          <w:sz w:val="24"/>
          <w:szCs w:val="24"/>
        </w:rPr>
        <w:t>осного</w:t>
      </w:r>
      <w:proofErr w:type="spellEnd"/>
      <w:r w:rsidRPr="002C5B51">
        <w:rPr>
          <w:sz w:val="24"/>
          <w:szCs w:val="24"/>
        </w:rPr>
        <w:t xml:space="preserve"> шторного полуприцепа 16,5 м. на </w:t>
      </w:r>
      <w:proofErr w:type="spellStart"/>
      <w:r w:rsidRPr="002C5B51">
        <w:rPr>
          <w:sz w:val="24"/>
          <w:szCs w:val="24"/>
        </w:rPr>
        <w:t>ютубе</w:t>
      </w:r>
      <w:proofErr w:type="spellEnd"/>
      <w:r w:rsidRPr="002C5B51">
        <w:rPr>
          <w:sz w:val="24"/>
          <w:szCs w:val="24"/>
        </w:rPr>
        <w:t>:</w:t>
      </w:r>
    </w:p>
    <w:p w:rsidR="001F5703" w:rsidRPr="002C5B51" w:rsidRDefault="007C7696" w:rsidP="001F5703">
      <w:pPr>
        <w:pStyle w:val="af"/>
        <w:tabs>
          <w:tab w:val="left" w:pos="2552"/>
        </w:tabs>
        <w:ind w:left="0"/>
        <w:rPr>
          <w:b/>
          <w:bCs/>
          <w:color w:val="0000FF"/>
          <w:szCs w:val="24"/>
          <w:u w:val="single"/>
        </w:rPr>
      </w:pPr>
      <w:hyperlink r:id="rId9" w:history="1">
        <w:r w:rsidR="001F5703" w:rsidRPr="002C5B51">
          <w:rPr>
            <w:rStyle w:val="a5"/>
            <w:b/>
            <w:bCs/>
            <w:szCs w:val="24"/>
          </w:rPr>
          <w:t>https://www.youtube.com/watch?v=T9HzgeLgd7w</w:t>
        </w:r>
      </w:hyperlink>
    </w:p>
    <w:p w:rsidR="001F5703" w:rsidRPr="002C5B51" w:rsidRDefault="001F5703" w:rsidP="001F5703">
      <w:pPr>
        <w:rPr>
          <w:b/>
          <w:sz w:val="24"/>
          <w:szCs w:val="24"/>
        </w:rPr>
      </w:pPr>
    </w:p>
    <w:p w:rsidR="001F5703" w:rsidRDefault="001F5703" w:rsidP="001F5703">
      <w:pPr>
        <w:rPr>
          <w:b/>
          <w:sz w:val="24"/>
          <w:szCs w:val="24"/>
        </w:rPr>
      </w:pPr>
      <w:r w:rsidRPr="002C5B51">
        <w:rPr>
          <w:b/>
          <w:sz w:val="24"/>
          <w:szCs w:val="24"/>
        </w:rPr>
        <w:t>скачать фото с сайта:</w:t>
      </w:r>
    </w:p>
    <w:p w:rsidR="0035512D" w:rsidRDefault="007C7696" w:rsidP="001F5703">
      <w:pPr>
        <w:rPr>
          <w:b/>
          <w:sz w:val="24"/>
          <w:szCs w:val="24"/>
        </w:rPr>
      </w:pPr>
      <w:hyperlink r:id="rId10" w:history="1">
        <w:r w:rsidR="0035512D" w:rsidRPr="004733BE">
          <w:rPr>
            <w:rStyle w:val="a5"/>
            <w:b/>
            <w:sz w:val="24"/>
            <w:szCs w:val="24"/>
          </w:rPr>
          <w:t>https://www.maxcar54.ru/catalog/pritsepy-i-polupritsepy/bortovye-otkrytye/4-kh-osnyy-bortovoy-polupritsep-meusburger-novtrak-sr-454/</w:t>
        </w:r>
      </w:hyperlink>
    </w:p>
    <w:p w:rsidR="0035512D" w:rsidRPr="002C5B51" w:rsidRDefault="0035512D" w:rsidP="001F5703">
      <w:pPr>
        <w:rPr>
          <w:b/>
          <w:sz w:val="24"/>
          <w:szCs w:val="24"/>
        </w:rPr>
      </w:pPr>
    </w:p>
    <w:p w:rsidR="001F5703" w:rsidRPr="002C5B51" w:rsidRDefault="007C7696" w:rsidP="001F5703">
      <w:pPr>
        <w:rPr>
          <w:b/>
          <w:sz w:val="24"/>
          <w:szCs w:val="24"/>
        </w:rPr>
      </w:pPr>
      <w:hyperlink r:id="rId11" w:history="1">
        <w:r w:rsidR="001F5703" w:rsidRPr="002C5B51">
          <w:rPr>
            <w:rStyle w:val="a5"/>
            <w:b/>
            <w:sz w:val="24"/>
            <w:szCs w:val="24"/>
          </w:rPr>
          <w:t>https://www.maxcar54.ru/catalog/pritsepy-i-polupritsepy/bortovye-otkrytye/meusburger-novtrak-sr-345/</w:t>
        </w:r>
      </w:hyperlink>
    </w:p>
    <w:p w:rsidR="001F5703" w:rsidRPr="002C5B51" w:rsidRDefault="001F5703" w:rsidP="002C5B51">
      <w:pPr>
        <w:rPr>
          <w:b/>
          <w:sz w:val="24"/>
          <w:szCs w:val="24"/>
        </w:rPr>
      </w:pPr>
    </w:p>
    <w:p w:rsidR="001F5703" w:rsidRPr="002C5B51" w:rsidRDefault="001F5703" w:rsidP="001F5703">
      <w:pPr>
        <w:jc w:val="center"/>
        <w:rPr>
          <w:sz w:val="24"/>
          <w:szCs w:val="24"/>
        </w:rPr>
      </w:pPr>
      <w:r w:rsidRPr="002C5B51">
        <w:rPr>
          <w:b/>
          <w:sz w:val="24"/>
          <w:szCs w:val="24"/>
        </w:rPr>
        <w:t>ОБЩИЕ СВЕДЕНИЯ</w:t>
      </w:r>
    </w:p>
    <w:p w:rsidR="001F5703" w:rsidRPr="002C5B51" w:rsidRDefault="001F5703" w:rsidP="001F5703">
      <w:pPr>
        <w:pStyle w:val="af"/>
        <w:ind w:left="0"/>
        <w:rPr>
          <w:szCs w:val="24"/>
        </w:rPr>
      </w:pPr>
      <w:r w:rsidRPr="002C5B51">
        <w:rPr>
          <w:szCs w:val="24"/>
        </w:rPr>
        <w:t xml:space="preserve">категория транспортного средства                                  </w:t>
      </w:r>
      <w:r w:rsidRPr="002C5B51">
        <w:rPr>
          <w:szCs w:val="24"/>
        </w:rPr>
        <w:tab/>
      </w:r>
      <w:r w:rsidRPr="002C5B51">
        <w:rPr>
          <w:szCs w:val="24"/>
        </w:rPr>
        <w:tab/>
      </w:r>
      <w:r w:rsidRPr="002C5B51">
        <w:rPr>
          <w:szCs w:val="24"/>
        </w:rPr>
        <w:tab/>
        <w:t xml:space="preserve">           О4</w:t>
      </w: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>РАЗМЕРЫ</w:t>
      </w: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8653"/>
        <w:gridCol w:w="4587"/>
      </w:tblGrid>
      <w:tr w:rsidR="001F5703" w:rsidRPr="002C5B51" w:rsidTr="00D2172A">
        <w:tc>
          <w:tcPr>
            <w:tcW w:w="865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габаритная длина</w:t>
            </w:r>
          </w:p>
        </w:tc>
        <w:tc>
          <w:tcPr>
            <w:tcW w:w="4587" w:type="dxa"/>
            <w:shd w:val="clear" w:color="auto" w:fill="auto"/>
          </w:tcPr>
          <w:p w:rsidR="001F5703" w:rsidRPr="002C5B51" w:rsidRDefault="001F5703" w:rsidP="00D2172A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r w:rsidRPr="002C5B51">
              <w:rPr>
                <w:szCs w:val="24"/>
              </w:rPr>
              <w:t>13 700 мм</w:t>
            </w:r>
          </w:p>
        </w:tc>
      </w:tr>
      <w:tr w:rsidR="001F5703" w:rsidRPr="002C5B51" w:rsidTr="00D2172A">
        <w:tc>
          <w:tcPr>
            <w:tcW w:w="865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габаритная ширина</w:t>
            </w:r>
          </w:p>
        </w:tc>
        <w:tc>
          <w:tcPr>
            <w:tcW w:w="4587" w:type="dxa"/>
            <w:shd w:val="clear" w:color="auto" w:fill="auto"/>
          </w:tcPr>
          <w:p w:rsidR="001F5703" w:rsidRPr="002C5B51" w:rsidRDefault="001F5703" w:rsidP="00D2172A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r w:rsidRPr="002C5B51">
              <w:rPr>
                <w:szCs w:val="24"/>
              </w:rPr>
              <w:t>2 550 мм</w:t>
            </w:r>
          </w:p>
        </w:tc>
      </w:tr>
      <w:tr w:rsidR="001F5703" w:rsidRPr="002C5B51" w:rsidTr="00D2172A">
        <w:tc>
          <w:tcPr>
            <w:tcW w:w="865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внутренняя длина</w:t>
            </w:r>
          </w:p>
        </w:tc>
        <w:tc>
          <w:tcPr>
            <w:tcW w:w="4587" w:type="dxa"/>
            <w:shd w:val="clear" w:color="auto" w:fill="auto"/>
          </w:tcPr>
          <w:p w:rsidR="001F5703" w:rsidRPr="002C5B51" w:rsidRDefault="001F5703" w:rsidP="00D2172A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r w:rsidRPr="002C5B51">
              <w:rPr>
                <w:szCs w:val="24"/>
              </w:rPr>
              <w:t>13 620 мм</w:t>
            </w:r>
          </w:p>
        </w:tc>
      </w:tr>
      <w:tr w:rsidR="001F5703" w:rsidRPr="002C5B51" w:rsidTr="00D2172A">
        <w:tc>
          <w:tcPr>
            <w:tcW w:w="865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колея</w:t>
            </w:r>
          </w:p>
        </w:tc>
        <w:tc>
          <w:tcPr>
            <w:tcW w:w="4587" w:type="dxa"/>
            <w:shd w:val="clear" w:color="auto" w:fill="auto"/>
          </w:tcPr>
          <w:p w:rsidR="001F5703" w:rsidRPr="002C5B51" w:rsidRDefault="001F5703" w:rsidP="00D2172A">
            <w:pPr>
              <w:pStyle w:val="af"/>
              <w:tabs>
                <w:tab w:val="left" w:pos="2552"/>
              </w:tabs>
              <w:snapToGrid w:val="0"/>
              <w:ind w:left="0"/>
              <w:rPr>
                <w:szCs w:val="24"/>
              </w:rPr>
            </w:pPr>
            <w:r w:rsidRPr="002C5B51">
              <w:rPr>
                <w:szCs w:val="24"/>
              </w:rPr>
              <w:t>2 040 мм</w:t>
            </w:r>
          </w:p>
        </w:tc>
      </w:tr>
      <w:tr w:rsidR="001F5703" w:rsidRPr="002C5B51" w:rsidTr="00D2172A">
        <w:tc>
          <w:tcPr>
            <w:tcW w:w="8653" w:type="dxa"/>
            <w:shd w:val="clear" w:color="auto" w:fill="auto"/>
          </w:tcPr>
          <w:p w:rsidR="001F5703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b/>
                <w:bCs/>
                <w:sz w:val="24"/>
                <w:szCs w:val="24"/>
              </w:rPr>
            </w:pPr>
            <w:r w:rsidRPr="002C5B51">
              <w:rPr>
                <w:b/>
                <w:bCs/>
                <w:sz w:val="24"/>
                <w:szCs w:val="24"/>
              </w:rPr>
              <w:t>высота ССУ тягача</w:t>
            </w:r>
          </w:p>
          <w:p w:rsidR="002C5B51" w:rsidRPr="002C5B51" w:rsidRDefault="002C5B51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b/>
                <w:bCs/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 xml:space="preserve">погрузочная высота                                                                                                </w:t>
            </w:r>
            <w:r>
              <w:rPr>
                <w:szCs w:val="24"/>
              </w:rPr>
              <w:t xml:space="preserve">          </w:t>
            </w:r>
          </w:p>
        </w:tc>
        <w:tc>
          <w:tcPr>
            <w:tcW w:w="4587" w:type="dxa"/>
            <w:shd w:val="clear" w:color="auto" w:fill="auto"/>
          </w:tcPr>
          <w:p w:rsidR="001F5703" w:rsidRDefault="001F5703" w:rsidP="001F5703">
            <w:pPr>
              <w:snapToGrid w:val="0"/>
              <w:rPr>
                <w:b/>
                <w:bCs/>
                <w:sz w:val="24"/>
                <w:szCs w:val="24"/>
              </w:rPr>
            </w:pPr>
            <w:r w:rsidRPr="002C5B51">
              <w:rPr>
                <w:b/>
                <w:bCs/>
                <w:sz w:val="24"/>
                <w:szCs w:val="24"/>
              </w:rPr>
              <w:t>1 150 мм</w:t>
            </w:r>
          </w:p>
          <w:p w:rsidR="002C5B51" w:rsidRDefault="002C5B51" w:rsidP="001F5703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1 290 мм</w:t>
            </w:r>
          </w:p>
          <w:p w:rsidR="002C5B51" w:rsidRPr="002C5B51" w:rsidRDefault="002C5B51" w:rsidP="001F5703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>ВЕС</w:t>
      </w: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8703"/>
        <w:gridCol w:w="4554"/>
      </w:tblGrid>
      <w:tr w:rsidR="001F5703" w:rsidRPr="002C5B51" w:rsidTr="00D2172A">
        <w:tc>
          <w:tcPr>
            <w:tcW w:w="870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масса полуприцепа в снаряженном состоянии</w:t>
            </w:r>
          </w:p>
        </w:tc>
        <w:tc>
          <w:tcPr>
            <w:tcW w:w="4554" w:type="dxa"/>
            <w:shd w:val="clear" w:color="auto" w:fill="auto"/>
          </w:tcPr>
          <w:p w:rsidR="001F5703" w:rsidRPr="002C5B51" w:rsidRDefault="001F5703" w:rsidP="001F5703">
            <w:pPr>
              <w:snapToGrid w:val="0"/>
              <w:rPr>
                <w:sz w:val="24"/>
                <w:szCs w:val="24"/>
              </w:rPr>
            </w:pPr>
            <w:proofErr w:type="spellStart"/>
            <w:r w:rsidRPr="002C5B51">
              <w:rPr>
                <w:sz w:val="24"/>
                <w:szCs w:val="24"/>
              </w:rPr>
              <w:t>ок</w:t>
            </w:r>
            <w:proofErr w:type="spellEnd"/>
            <w:r w:rsidRPr="002C5B51">
              <w:rPr>
                <w:sz w:val="24"/>
                <w:szCs w:val="24"/>
              </w:rPr>
              <w:t xml:space="preserve"> 7 300 кг</w:t>
            </w:r>
          </w:p>
        </w:tc>
      </w:tr>
      <w:tr w:rsidR="001F5703" w:rsidRPr="002C5B51" w:rsidTr="00D2172A">
        <w:tc>
          <w:tcPr>
            <w:tcW w:w="870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b/>
                <w:bCs/>
                <w:sz w:val="24"/>
                <w:szCs w:val="24"/>
              </w:rPr>
            </w:pPr>
            <w:r w:rsidRPr="002C5B51">
              <w:rPr>
                <w:b/>
                <w:bCs/>
                <w:sz w:val="24"/>
                <w:szCs w:val="24"/>
              </w:rPr>
              <w:t>масса перевозимого груза, не более</w:t>
            </w:r>
          </w:p>
        </w:tc>
        <w:tc>
          <w:tcPr>
            <w:tcW w:w="4554" w:type="dxa"/>
            <w:shd w:val="clear" w:color="auto" w:fill="auto"/>
          </w:tcPr>
          <w:p w:rsidR="001F5703" w:rsidRPr="002C5B51" w:rsidRDefault="001F5703" w:rsidP="00D2172A">
            <w:pPr>
              <w:snapToGrid w:val="0"/>
              <w:rPr>
                <w:sz w:val="24"/>
                <w:szCs w:val="24"/>
              </w:rPr>
            </w:pPr>
            <w:r w:rsidRPr="002C5B51">
              <w:rPr>
                <w:b/>
                <w:bCs/>
                <w:sz w:val="24"/>
                <w:szCs w:val="24"/>
              </w:rPr>
              <w:t>39 000 кг</w:t>
            </w:r>
          </w:p>
        </w:tc>
      </w:tr>
      <w:tr w:rsidR="001F5703" w:rsidRPr="002C5B51" w:rsidTr="00D2172A">
        <w:tc>
          <w:tcPr>
            <w:tcW w:w="870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полная масса полуприцепа, не более</w:t>
            </w:r>
          </w:p>
        </w:tc>
        <w:tc>
          <w:tcPr>
            <w:tcW w:w="4554" w:type="dxa"/>
            <w:shd w:val="clear" w:color="auto" w:fill="auto"/>
          </w:tcPr>
          <w:p w:rsidR="001F5703" w:rsidRPr="002C5B51" w:rsidRDefault="001F5703" w:rsidP="00D2172A">
            <w:pPr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47 000 кг</w:t>
            </w:r>
          </w:p>
        </w:tc>
      </w:tr>
      <w:tr w:rsidR="001F5703" w:rsidRPr="002C5B51" w:rsidTr="00D2172A">
        <w:tc>
          <w:tcPr>
            <w:tcW w:w="8703" w:type="dxa"/>
            <w:shd w:val="clear" w:color="auto" w:fill="auto"/>
          </w:tcPr>
          <w:p w:rsidR="001F5703" w:rsidRPr="002C5B51" w:rsidRDefault="001F5703" w:rsidP="001F5703">
            <w:pPr>
              <w:widowControl/>
              <w:numPr>
                <w:ilvl w:val="0"/>
                <w:numId w:val="22"/>
              </w:numPr>
              <w:tabs>
                <w:tab w:val="left" w:pos="24480"/>
              </w:tabs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распределение полной массы полуприцепа по осям</w:t>
            </w:r>
          </w:p>
        </w:tc>
        <w:tc>
          <w:tcPr>
            <w:tcW w:w="4554" w:type="dxa"/>
            <w:shd w:val="clear" w:color="auto" w:fill="auto"/>
          </w:tcPr>
          <w:p w:rsidR="001F5703" w:rsidRPr="002C5B51" w:rsidRDefault="001F5703" w:rsidP="00D2172A">
            <w:pPr>
              <w:snapToGrid w:val="0"/>
              <w:rPr>
                <w:sz w:val="24"/>
                <w:szCs w:val="24"/>
              </w:rPr>
            </w:pPr>
          </w:p>
        </w:tc>
      </w:tr>
      <w:tr w:rsidR="001F5703" w:rsidRPr="002C5B51" w:rsidTr="00D2172A">
        <w:tc>
          <w:tcPr>
            <w:tcW w:w="8703" w:type="dxa"/>
            <w:shd w:val="clear" w:color="auto" w:fill="auto"/>
          </w:tcPr>
          <w:p w:rsidR="001F5703" w:rsidRPr="002C5B51" w:rsidRDefault="001F5703" w:rsidP="00D2172A">
            <w:pPr>
              <w:snapToGrid w:val="0"/>
              <w:ind w:left="426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на седельно-сцепное устройство, не более</w:t>
            </w:r>
          </w:p>
        </w:tc>
        <w:tc>
          <w:tcPr>
            <w:tcW w:w="4554" w:type="dxa"/>
            <w:shd w:val="clear" w:color="auto" w:fill="auto"/>
          </w:tcPr>
          <w:p w:rsidR="001F5703" w:rsidRPr="002C5B51" w:rsidRDefault="001F5703" w:rsidP="00D2172A">
            <w:pPr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11 000 кг</w:t>
            </w:r>
          </w:p>
        </w:tc>
      </w:tr>
      <w:tr w:rsidR="001F5703" w:rsidRPr="002C5B51" w:rsidTr="00D2172A">
        <w:tc>
          <w:tcPr>
            <w:tcW w:w="8703" w:type="dxa"/>
            <w:shd w:val="clear" w:color="auto" w:fill="auto"/>
          </w:tcPr>
          <w:p w:rsidR="001F5703" w:rsidRPr="002C5B51" w:rsidRDefault="001F5703" w:rsidP="00D2172A">
            <w:pPr>
              <w:snapToGrid w:val="0"/>
              <w:ind w:left="426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на тележку полуприцепа, не более</w:t>
            </w:r>
          </w:p>
        </w:tc>
        <w:tc>
          <w:tcPr>
            <w:tcW w:w="4554" w:type="dxa"/>
            <w:shd w:val="clear" w:color="auto" w:fill="auto"/>
          </w:tcPr>
          <w:p w:rsidR="001F5703" w:rsidRPr="002C5B51" w:rsidRDefault="001F5703" w:rsidP="00D2172A">
            <w:pPr>
              <w:snapToGrid w:val="0"/>
              <w:rPr>
                <w:sz w:val="24"/>
                <w:szCs w:val="24"/>
              </w:rPr>
            </w:pPr>
            <w:r w:rsidRPr="002C5B51">
              <w:rPr>
                <w:sz w:val="24"/>
                <w:szCs w:val="24"/>
              </w:rPr>
              <w:t>36 000 кг</w:t>
            </w:r>
          </w:p>
        </w:tc>
      </w:tr>
    </w:tbl>
    <w:p w:rsidR="001F5703" w:rsidRPr="002C5B51" w:rsidRDefault="001F5703" w:rsidP="001F5703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>ШАССИ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сварная конструкция из продольных и поперечных балок, изготовленных из высокопрочной шведской стали;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>опорная плита с соединительным 2.0-ым дюймовым шкворнем в соответствии с Правилами ЕЭК ООН № 55.00 и расположенным согласно ISO 1726, одно положение шкворня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задний защитный брус в соответствии с Правилами ЕЭК ООН № 58.01;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>два боковых защитных приспособления в соответствии с Правилами ЕЭК ООН № 73.00;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2268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2 х 12 тонн переднее опорное устройство JOST с односторонним управлением справа;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противооткатных упора с держателями;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720"/>
          <w:tab w:val="left" w:pos="3960"/>
        </w:tabs>
        <w:spacing w:line="100" w:lineRule="atLeast"/>
        <w:jc w:val="both"/>
        <w:rPr>
          <w:bCs/>
          <w:sz w:val="24"/>
          <w:szCs w:val="24"/>
        </w:rPr>
      </w:pPr>
      <w:r w:rsidRPr="002C5B51">
        <w:rPr>
          <w:sz w:val="24"/>
          <w:szCs w:val="24"/>
        </w:rPr>
        <w:t xml:space="preserve">крылья над всеми колесами, пара брызговиков за задней осью </w:t>
      </w:r>
      <w:r w:rsidRPr="002C5B51">
        <w:rPr>
          <w:b/>
          <w:bCs/>
          <w:sz w:val="24"/>
          <w:szCs w:val="24"/>
        </w:rPr>
        <w:t>(специальное усиленное крепление крыльев);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4"/>
          <w:szCs w:val="24"/>
        </w:rPr>
      </w:pPr>
      <w:r w:rsidRPr="002C5B51">
        <w:rPr>
          <w:bCs/>
          <w:sz w:val="24"/>
          <w:szCs w:val="24"/>
        </w:rPr>
        <w:lastRenderedPageBreak/>
        <w:t>корзина для крепления двух запасных колес, болтовое крепление к раме (евро крепление запаски под два колеса).</w:t>
      </w:r>
    </w:p>
    <w:p w:rsidR="001F5703" w:rsidRPr="002C5B51" w:rsidRDefault="001F5703" w:rsidP="001F5703">
      <w:pPr>
        <w:widowControl/>
        <w:numPr>
          <w:ilvl w:val="0"/>
          <w:numId w:val="27"/>
        </w:numPr>
        <w:tabs>
          <w:tab w:val="right" w:pos="2149"/>
          <w:tab w:val="left" w:pos="2291"/>
        </w:tabs>
        <w:rPr>
          <w:b/>
          <w:bCs/>
          <w:sz w:val="24"/>
          <w:szCs w:val="24"/>
        </w:rPr>
      </w:pPr>
      <w:r w:rsidRPr="002C5B51">
        <w:rPr>
          <w:b/>
          <w:bCs/>
          <w:sz w:val="24"/>
          <w:szCs w:val="24"/>
        </w:rPr>
        <w:t>8 пар крепежных мульд для тяжеловесных грузов с силой натяжения 8т поворотные;</w:t>
      </w:r>
    </w:p>
    <w:p w:rsidR="001F5703" w:rsidRPr="002C5B51" w:rsidRDefault="001F5703" w:rsidP="001F5703">
      <w:pPr>
        <w:tabs>
          <w:tab w:val="right" w:pos="2149"/>
          <w:tab w:val="left" w:pos="2291"/>
        </w:tabs>
        <w:ind w:left="360"/>
        <w:rPr>
          <w:sz w:val="24"/>
          <w:szCs w:val="24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b/>
          <w:bCs/>
          <w:szCs w:val="24"/>
        </w:rPr>
      </w:pPr>
      <w:r w:rsidRPr="002C5B51">
        <w:rPr>
          <w:b/>
          <w:szCs w:val="24"/>
          <w:u w:val="single"/>
        </w:rPr>
        <w:t>ОСЕВОЙ АГРЕГАТ</w:t>
      </w:r>
    </w:p>
    <w:p w:rsidR="001F5703" w:rsidRPr="002C5B51" w:rsidRDefault="001F5703" w:rsidP="001F5703">
      <w:pPr>
        <w:widowControl/>
        <w:numPr>
          <w:ilvl w:val="0"/>
          <w:numId w:val="21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b/>
          <w:bCs/>
          <w:sz w:val="24"/>
          <w:szCs w:val="24"/>
        </w:rPr>
        <w:t xml:space="preserve">4 х 9 000 кг, </w:t>
      </w:r>
      <w:proofErr w:type="spellStart"/>
      <w:r w:rsidRPr="002C5B51">
        <w:rPr>
          <w:b/>
          <w:bCs/>
          <w:sz w:val="24"/>
          <w:szCs w:val="24"/>
        </w:rPr>
        <w:t>пневмоподвеска</w:t>
      </w:r>
      <w:proofErr w:type="spellEnd"/>
      <w:r w:rsidRPr="002C5B51">
        <w:rPr>
          <w:b/>
          <w:bCs/>
          <w:sz w:val="24"/>
          <w:szCs w:val="24"/>
        </w:rPr>
        <w:t xml:space="preserve">, марки </w:t>
      </w:r>
      <w:r w:rsidRPr="002C5B51">
        <w:rPr>
          <w:b/>
          <w:bCs/>
          <w:sz w:val="24"/>
          <w:szCs w:val="24"/>
          <w:lang w:val="en-US"/>
        </w:rPr>
        <w:t>SAF</w:t>
      </w:r>
      <w:r w:rsidRPr="002C5B51">
        <w:rPr>
          <w:b/>
          <w:bCs/>
          <w:sz w:val="24"/>
          <w:szCs w:val="24"/>
        </w:rPr>
        <w:t>-</w:t>
      </w:r>
      <w:r w:rsidRPr="002C5B51">
        <w:rPr>
          <w:b/>
          <w:bCs/>
          <w:sz w:val="24"/>
          <w:szCs w:val="24"/>
          <w:lang w:val="en-US"/>
        </w:rPr>
        <w:t>intra</w:t>
      </w:r>
      <w:r w:rsidRPr="002C5B51">
        <w:rPr>
          <w:b/>
          <w:bCs/>
          <w:sz w:val="24"/>
          <w:szCs w:val="24"/>
        </w:rPr>
        <w:t>, усиленное исполнение для тяжелых дорожных условий;</w:t>
      </w:r>
    </w:p>
    <w:p w:rsidR="001F5703" w:rsidRPr="002C5B51" w:rsidRDefault="001F5703" w:rsidP="001F5703">
      <w:pPr>
        <w:widowControl/>
        <w:numPr>
          <w:ilvl w:val="0"/>
          <w:numId w:val="21"/>
        </w:numPr>
        <w:tabs>
          <w:tab w:val="left" w:pos="1476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1-я ось подъемная (принудительное управление, при необходимости требуется установка переключателя)</w:t>
      </w:r>
    </w:p>
    <w:p w:rsidR="001F5703" w:rsidRPr="002C5B51" w:rsidRDefault="001F5703" w:rsidP="001F5703">
      <w:pPr>
        <w:widowControl/>
        <w:numPr>
          <w:ilvl w:val="0"/>
          <w:numId w:val="21"/>
        </w:numPr>
        <w:tabs>
          <w:tab w:val="left" w:pos="1476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4-я ось подъемная (автоматический подъем)</w:t>
      </w:r>
    </w:p>
    <w:p w:rsidR="001F5703" w:rsidRPr="002C5B51" w:rsidRDefault="001F5703" w:rsidP="001F5703">
      <w:pPr>
        <w:widowControl/>
        <w:numPr>
          <w:ilvl w:val="0"/>
          <w:numId w:val="21"/>
        </w:numPr>
        <w:tabs>
          <w:tab w:val="left" w:pos="1476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Расстояние между осями 2510/1360/1360</w:t>
      </w:r>
    </w:p>
    <w:p w:rsidR="001F5703" w:rsidRPr="002C5B51" w:rsidRDefault="001F5703" w:rsidP="001F5703">
      <w:pPr>
        <w:widowControl/>
        <w:numPr>
          <w:ilvl w:val="0"/>
          <w:numId w:val="21"/>
        </w:numPr>
        <w:tabs>
          <w:tab w:val="left" w:pos="1476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 xml:space="preserve">оснащение средней оси датчиками </w:t>
      </w:r>
      <w:r w:rsidRPr="002C5B51">
        <w:rPr>
          <w:b/>
          <w:bCs/>
          <w:sz w:val="24"/>
          <w:szCs w:val="24"/>
          <w:lang w:val="en-US"/>
        </w:rPr>
        <w:t>ABS</w:t>
      </w:r>
    </w:p>
    <w:p w:rsidR="001F5703" w:rsidRPr="002C5B51" w:rsidRDefault="001F5703" w:rsidP="001F5703">
      <w:pPr>
        <w:widowControl/>
        <w:numPr>
          <w:ilvl w:val="0"/>
          <w:numId w:val="21"/>
        </w:numPr>
        <w:tabs>
          <w:tab w:val="left" w:pos="14760"/>
        </w:tabs>
        <w:rPr>
          <w:b/>
          <w:bCs/>
          <w:sz w:val="24"/>
          <w:szCs w:val="24"/>
        </w:rPr>
      </w:pPr>
      <w:r w:rsidRPr="002C5B51">
        <w:rPr>
          <w:b/>
          <w:bCs/>
          <w:sz w:val="24"/>
          <w:szCs w:val="24"/>
        </w:rPr>
        <w:t>тормозные механизмы барабанного или дискового типа;</w:t>
      </w:r>
    </w:p>
    <w:p w:rsidR="001F5703" w:rsidRPr="002C5B51" w:rsidRDefault="001F5703" w:rsidP="001F5703">
      <w:pPr>
        <w:rPr>
          <w:sz w:val="24"/>
          <w:szCs w:val="24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 xml:space="preserve">КОЛЕСА И ШИНЫ </w:t>
      </w:r>
    </w:p>
    <w:p w:rsidR="001F5703" w:rsidRPr="002C5B51" w:rsidRDefault="001F5703" w:rsidP="001F5703">
      <w:pPr>
        <w:widowControl/>
        <w:numPr>
          <w:ilvl w:val="0"/>
          <w:numId w:val="28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 xml:space="preserve">9 колес (вкл. 1 запасное); стальной диск 11,75 х 22,5; </w:t>
      </w:r>
    </w:p>
    <w:p w:rsidR="001F5703" w:rsidRPr="002C5B51" w:rsidRDefault="001F5703" w:rsidP="001F5703">
      <w:pPr>
        <w:widowControl/>
        <w:numPr>
          <w:ilvl w:val="0"/>
          <w:numId w:val="28"/>
        </w:numPr>
        <w:tabs>
          <w:tab w:val="left" w:pos="22680"/>
        </w:tabs>
        <w:rPr>
          <w:b/>
          <w:sz w:val="24"/>
          <w:szCs w:val="24"/>
          <w:u w:val="single"/>
        </w:rPr>
      </w:pPr>
      <w:r w:rsidRPr="002C5B51">
        <w:rPr>
          <w:b/>
          <w:bCs/>
          <w:sz w:val="24"/>
          <w:szCs w:val="24"/>
        </w:rPr>
        <w:t xml:space="preserve">шины 385/65R22,5 </w:t>
      </w:r>
      <w:r w:rsidRPr="002C5B51">
        <w:rPr>
          <w:b/>
          <w:bCs/>
          <w:sz w:val="24"/>
          <w:szCs w:val="24"/>
          <w:lang w:val="en-US"/>
        </w:rPr>
        <w:t>(Cordiant).</w:t>
      </w:r>
    </w:p>
    <w:p w:rsidR="001F5703" w:rsidRPr="002C5B51" w:rsidRDefault="001F5703" w:rsidP="001F5703">
      <w:pPr>
        <w:rPr>
          <w:b/>
          <w:sz w:val="24"/>
          <w:szCs w:val="24"/>
          <w:u w:val="single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 xml:space="preserve">ТОРМОЗНАЯ СИСТЕМА </w:t>
      </w:r>
      <w:r w:rsidRPr="002C5B51">
        <w:rPr>
          <w:b/>
          <w:szCs w:val="24"/>
          <w:u w:val="single"/>
          <w:lang w:val="en-US"/>
        </w:rPr>
        <w:t>WABCO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 xml:space="preserve">пневматическая, двухпроводная с </w:t>
      </w:r>
      <w:proofErr w:type="spellStart"/>
      <w:r w:rsidRPr="002C5B51">
        <w:rPr>
          <w:sz w:val="24"/>
          <w:szCs w:val="24"/>
        </w:rPr>
        <w:t>пневмоаппаратами</w:t>
      </w:r>
      <w:proofErr w:type="spellEnd"/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Е</w:t>
      </w:r>
      <w:r w:rsidRPr="002C5B51">
        <w:rPr>
          <w:b/>
          <w:bCs/>
          <w:sz w:val="24"/>
          <w:szCs w:val="24"/>
          <w:lang w:val="en-US"/>
        </w:rPr>
        <w:t>BS</w:t>
      </w:r>
      <w:r w:rsidRPr="002C5B51">
        <w:rPr>
          <w:b/>
          <w:bCs/>
          <w:sz w:val="24"/>
          <w:szCs w:val="24"/>
        </w:rPr>
        <w:t xml:space="preserve"> – электронная антиблокировочная система;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 xml:space="preserve">конфигурация </w:t>
      </w:r>
      <w:r w:rsidRPr="002C5B51">
        <w:rPr>
          <w:sz w:val="24"/>
          <w:szCs w:val="24"/>
          <w:lang w:val="en-US"/>
        </w:rPr>
        <w:t>ABS</w:t>
      </w:r>
      <w:r w:rsidRPr="002C5B51">
        <w:rPr>
          <w:sz w:val="24"/>
          <w:szCs w:val="24"/>
        </w:rPr>
        <w:t xml:space="preserve"> – 4</w:t>
      </w:r>
      <w:r w:rsidRPr="002C5B51">
        <w:rPr>
          <w:sz w:val="24"/>
          <w:szCs w:val="24"/>
          <w:lang w:val="en-US"/>
        </w:rPr>
        <w:t>S</w:t>
      </w:r>
      <w:r w:rsidRPr="002C5B51">
        <w:rPr>
          <w:sz w:val="24"/>
          <w:szCs w:val="24"/>
        </w:rPr>
        <w:t>/3</w:t>
      </w:r>
      <w:r w:rsidRPr="002C5B51">
        <w:rPr>
          <w:sz w:val="24"/>
          <w:szCs w:val="24"/>
          <w:lang w:val="en-US"/>
        </w:rPr>
        <w:t>M</w:t>
      </w:r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b/>
          <w:bCs/>
          <w:sz w:val="24"/>
          <w:szCs w:val="24"/>
        </w:rPr>
        <w:t xml:space="preserve">активированная функция </w:t>
      </w:r>
      <w:r w:rsidRPr="002C5B51">
        <w:rPr>
          <w:b/>
          <w:bCs/>
          <w:sz w:val="24"/>
          <w:szCs w:val="24"/>
          <w:lang w:val="en-US"/>
        </w:rPr>
        <w:t>RSS</w:t>
      </w:r>
      <w:r w:rsidRPr="002C5B51">
        <w:rPr>
          <w:b/>
          <w:bCs/>
          <w:sz w:val="24"/>
          <w:szCs w:val="24"/>
        </w:rPr>
        <w:t xml:space="preserve"> (функция </w:t>
      </w:r>
      <w:proofErr w:type="spellStart"/>
      <w:r w:rsidRPr="002C5B51">
        <w:rPr>
          <w:b/>
          <w:bCs/>
          <w:sz w:val="24"/>
          <w:szCs w:val="24"/>
        </w:rPr>
        <w:t>антиопрокидывания</w:t>
      </w:r>
      <w:proofErr w:type="spellEnd"/>
      <w:r w:rsidRPr="002C5B51">
        <w:rPr>
          <w:b/>
          <w:bCs/>
          <w:sz w:val="24"/>
          <w:szCs w:val="24"/>
        </w:rPr>
        <w:t>);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 xml:space="preserve">кран ручного управления </w:t>
      </w:r>
      <w:proofErr w:type="spellStart"/>
      <w:r w:rsidRPr="002C5B51">
        <w:rPr>
          <w:b/>
          <w:bCs/>
          <w:sz w:val="24"/>
          <w:szCs w:val="24"/>
        </w:rPr>
        <w:t>пневмоподвеской</w:t>
      </w:r>
      <w:proofErr w:type="spellEnd"/>
      <w:r w:rsidRPr="002C5B51">
        <w:rPr>
          <w:b/>
          <w:bCs/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ресивера;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автоматический регулятор тормозных сил;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тормозные камеры мембранного типа;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стояночная тормозная система полуавтоматического типа с пружинными </w:t>
      </w:r>
      <w:proofErr w:type="spellStart"/>
      <w:r w:rsidRPr="002C5B51">
        <w:rPr>
          <w:sz w:val="24"/>
          <w:szCs w:val="24"/>
        </w:rPr>
        <w:t>энергоаккумуляторами</w:t>
      </w:r>
      <w:proofErr w:type="spellEnd"/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комбинированный клапан растормаживания;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две присоединительные пневматические головки;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розетка ABS</w:t>
      </w:r>
      <w:r w:rsidRPr="002C5B51">
        <w:rPr>
          <w:sz w:val="24"/>
          <w:szCs w:val="24"/>
          <w:lang w:val="en-US"/>
        </w:rPr>
        <w:t xml:space="preserve"> </w:t>
      </w:r>
      <w:r w:rsidRPr="002C5B51">
        <w:rPr>
          <w:sz w:val="24"/>
          <w:szCs w:val="24"/>
        </w:rPr>
        <w:t>по</w:t>
      </w:r>
      <w:r w:rsidRPr="002C5B51">
        <w:rPr>
          <w:sz w:val="24"/>
          <w:szCs w:val="24"/>
          <w:lang w:val="en-US"/>
        </w:rPr>
        <w:t xml:space="preserve"> ISO7638</w:t>
      </w:r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9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без соединительных кабелей.</w:t>
      </w:r>
    </w:p>
    <w:p w:rsidR="001F5703" w:rsidRPr="002C5B51" w:rsidRDefault="001F5703" w:rsidP="001F5703">
      <w:pPr>
        <w:rPr>
          <w:sz w:val="24"/>
          <w:szCs w:val="24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 xml:space="preserve">ЭЛЕКТРООБОРУДОВАНИЕ 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рабочее напряжение 24 </w:t>
      </w:r>
      <w:r w:rsidRPr="002C5B51">
        <w:rPr>
          <w:sz w:val="24"/>
          <w:szCs w:val="24"/>
          <w:lang w:val="en-US"/>
        </w:rPr>
        <w:t>V</w:t>
      </w:r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задние </w:t>
      </w:r>
      <w:proofErr w:type="spellStart"/>
      <w:r w:rsidRPr="002C5B51">
        <w:rPr>
          <w:sz w:val="24"/>
          <w:szCs w:val="24"/>
        </w:rPr>
        <w:t>пятикамерные</w:t>
      </w:r>
      <w:proofErr w:type="spellEnd"/>
      <w:r w:rsidRPr="002C5B51">
        <w:rPr>
          <w:sz w:val="24"/>
          <w:szCs w:val="24"/>
        </w:rPr>
        <w:t xml:space="preserve"> осветительные фонари с интегрированным треугольным отражателем;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фонаря освещения номерного знака;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8 габаритных боковых фонарей;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передних габаритных фонаря;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задних выносных габаритных фонаря, смонтированные на защитном брусе;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х 7-полюсных штепсельных разъема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lastRenderedPageBreak/>
        <w:t>1 х 15-полюсный штепсельный разъём;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взрывобезопасное исполнение, полная изоляция разъемов;</w:t>
      </w:r>
    </w:p>
    <w:p w:rsidR="001F5703" w:rsidRPr="002C5B51" w:rsidRDefault="002C5B51" w:rsidP="002C5B51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>
        <w:rPr>
          <w:sz w:val="24"/>
          <w:szCs w:val="24"/>
        </w:rPr>
        <w:t>без соединительных кабелей</w:t>
      </w: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b/>
          <w:bCs/>
          <w:color w:val="000000"/>
          <w:szCs w:val="24"/>
        </w:rPr>
      </w:pPr>
      <w:r w:rsidRPr="002C5B51">
        <w:rPr>
          <w:b/>
          <w:szCs w:val="24"/>
          <w:u w:val="single"/>
        </w:rPr>
        <w:t>ПОЛ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 </w:t>
      </w:r>
      <w:r w:rsidR="002C5B51">
        <w:rPr>
          <w:sz w:val="24"/>
          <w:szCs w:val="24"/>
        </w:rPr>
        <w:t xml:space="preserve">из ламинированной </w:t>
      </w:r>
      <w:r w:rsidRPr="002C5B51">
        <w:rPr>
          <w:sz w:val="24"/>
          <w:szCs w:val="24"/>
        </w:rPr>
        <w:t>многослойной березовой фанеры толщиной 27-30 мм</w:t>
      </w:r>
      <w:r w:rsidR="002C5B51">
        <w:rPr>
          <w:sz w:val="24"/>
          <w:szCs w:val="24"/>
        </w:rPr>
        <w:t>.</w:t>
      </w:r>
      <w:r w:rsidRPr="002C5B51">
        <w:rPr>
          <w:sz w:val="24"/>
          <w:szCs w:val="24"/>
        </w:rPr>
        <w:t>, рифленая поверхность;</w:t>
      </w:r>
    </w:p>
    <w:p w:rsidR="001F5703" w:rsidRPr="002C5B51" w:rsidRDefault="001F5703" w:rsidP="001F5703">
      <w:pPr>
        <w:widowControl/>
        <w:numPr>
          <w:ilvl w:val="0"/>
          <w:numId w:val="30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разрешается езда погрузчика непосредственно в кузове, полная масса автопогрузчика до 4 460 кг;</w:t>
      </w:r>
    </w:p>
    <w:p w:rsidR="001F5703" w:rsidRPr="002C5B51" w:rsidRDefault="001F5703" w:rsidP="001F5703">
      <w:pPr>
        <w:rPr>
          <w:sz w:val="24"/>
          <w:szCs w:val="24"/>
          <w:lang w:val="de-DE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 xml:space="preserve">ТОРЦЕВАЯ СТЕНА </w:t>
      </w:r>
    </w:p>
    <w:p w:rsidR="001F5703" w:rsidRPr="002C5B51" w:rsidRDefault="001F5703" w:rsidP="001F5703">
      <w:pPr>
        <w:widowControl/>
        <w:numPr>
          <w:ilvl w:val="0"/>
          <w:numId w:val="25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передняя стальная стенка несъемная, покрашена, толщина</w:t>
      </w:r>
      <w:r w:rsidRPr="002C5B51">
        <w:rPr>
          <w:color w:val="FF0000"/>
          <w:sz w:val="24"/>
          <w:szCs w:val="24"/>
        </w:rPr>
        <w:t xml:space="preserve"> </w:t>
      </w:r>
      <w:r w:rsidRPr="002C5B51">
        <w:rPr>
          <w:sz w:val="24"/>
          <w:szCs w:val="24"/>
        </w:rPr>
        <w:t>45 мм</w:t>
      </w:r>
      <w:r w:rsidR="002C5B51">
        <w:rPr>
          <w:sz w:val="24"/>
          <w:szCs w:val="24"/>
        </w:rPr>
        <w:t>.</w:t>
      </w:r>
      <w:r w:rsidRPr="002C5B51">
        <w:rPr>
          <w:sz w:val="24"/>
          <w:szCs w:val="24"/>
        </w:rPr>
        <w:t xml:space="preserve">; Высота стенки </w:t>
      </w:r>
      <w:proofErr w:type="spellStart"/>
      <w:r w:rsidRPr="002C5B51">
        <w:rPr>
          <w:sz w:val="24"/>
          <w:szCs w:val="24"/>
        </w:rPr>
        <w:t>ок</w:t>
      </w:r>
      <w:proofErr w:type="spellEnd"/>
      <w:r w:rsidRPr="002C5B51">
        <w:rPr>
          <w:sz w:val="24"/>
          <w:szCs w:val="24"/>
        </w:rPr>
        <w:t>. 1000 мм</w:t>
      </w:r>
      <w:r w:rsidR="002C5B51">
        <w:rPr>
          <w:sz w:val="24"/>
          <w:szCs w:val="24"/>
        </w:rPr>
        <w:t>.</w:t>
      </w:r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5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монтажное место для крепления </w:t>
      </w:r>
      <w:proofErr w:type="spellStart"/>
      <w:r w:rsidRPr="002C5B51">
        <w:rPr>
          <w:sz w:val="24"/>
          <w:szCs w:val="24"/>
        </w:rPr>
        <w:t>пневмо</w:t>
      </w:r>
      <w:proofErr w:type="spellEnd"/>
      <w:r w:rsidRPr="002C5B51">
        <w:rPr>
          <w:sz w:val="24"/>
          <w:szCs w:val="24"/>
        </w:rPr>
        <w:t xml:space="preserve">- и </w:t>
      </w:r>
      <w:proofErr w:type="spellStart"/>
      <w:r w:rsidRPr="002C5B51">
        <w:rPr>
          <w:sz w:val="24"/>
          <w:szCs w:val="24"/>
        </w:rPr>
        <w:t>электроразъемов</w:t>
      </w:r>
      <w:proofErr w:type="spellEnd"/>
      <w:r w:rsidRPr="002C5B51">
        <w:rPr>
          <w:sz w:val="24"/>
          <w:szCs w:val="24"/>
        </w:rPr>
        <w:t xml:space="preserve"> на высоте около 950 мм от седельно-сцепного устройства.</w:t>
      </w:r>
    </w:p>
    <w:p w:rsidR="001F5703" w:rsidRPr="002C5B51" w:rsidRDefault="001F5703" w:rsidP="001F5703">
      <w:pPr>
        <w:tabs>
          <w:tab w:val="left" w:pos="22680"/>
        </w:tabs>
        <w:ind w:left="720"/>
        <w:rPr>
          <w:sz w:val="24"/>
          <w:szCs w:val="24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b/>
          <w:szCs w:val="24"/>
          <w:u w:val="single"/>
        </w:rPr>
      </w:pPr>
      <w:r w:rsidRPr="002C5B51">
        <w:rPr>
          <w:b/>
          <w:szCs w:val="24"/>
          <w:u w:val="single"/>
        </w:rPr>
        <w:t>КАРКАС:</w:t>
      </w:r>
    </w:p>
    <w:p w:rsidR="001F5703" w:rsidRPr="002C5B51" w:rsidRDefault="001F5703" w:rsidP="001F5703">
      <w:pPr>
        <w:widowControl/>
        <w:numPr>
          <w:ilvl w:val="0"/>
          <w:numId w:val="25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6 стальных средних стоек, съемных, высотой около 800 мм</w:t>
      </w:r>
      <w:r w:rsidR="002C5B51">
        <w:rPr>
          <w:sz w:val="24"/>
          <w:szCs w:val="24"/>
        </w:rPr>
        <w:t>.</w:t>
      </w:r>
      <w:r w:rsidRPr="002C5B51">
        <w:rPr>
          <w:sz w:val="24"/>
          <w:szCs w:val="24"/>
        </w:rPr>
        <w:t>;</w:t>
      </w:r>
    </w:p>
    <w:p w:rsidR="001F5703" w:rsidRPr="002C5B51" w:rsidRDefault="001F5703" w:rsidP="001F5703">
      <w:pPr>
        <w:widowControl/>
        <w:numPr>
          <w:ilvl w:val="0"/>
          <w:numId w:val="25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2 задние стальные, съемные стойки.</w:t>
      </w:r>
    </w:p>
    <w:p w:rsidR="001F5703" w:rsidRPr="002C5B51" w:rsidRDefault="001F5703" w:rsidP="001F5703">
      <w:pPr>
        <w:rPr>
          <w:sz w:val="24"/>
          <w:szCs w:val="24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>БОРТА</w:t>
      </w:r>
    </w:p>
    <w:p w:rsidR="001F5703" w:rsidRPr="002C5B51" w:rsidRDefault="001F5703" w:rsidP="001F5703">
      <w:pPr>
        <w:widowControl/>
        <w:numPr>
          <w:ilvl w:val="0"/>
          <w:numId w:val="24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8 шт. боковых бортов высотой </w:t>
      </w:r>
      <w:proofErr w:type="spellStart"/>
      <w:r w:rsidRPr="002C5B51">
        <w:rPr>
          <w:sz w:val="24"/>
          <w:szCs w:val="24"/>
        </w:rPr>
        <w:t>ок</w:t>
      </w:r>
      <w:proofErr w:type="spellEnd"/>
      <w:r w:rsidRPr="002C5B51">
        <w:rPr>
          <w:sz w:val="24"/>
          <w:szCs w:val="24"/>
        </w:rPr>
        <w:t>. 800 мм. из анодированного алюминия;</w:t>
      </w:r>
    </w:p>
    <w:p w:rsidR="001F5703" w:rsidRPr="002C5B51" w:rsidRDefault="001F5703" w:rsidP="001F5703">
      <w:pPr>
        <w:widowControl/>
        <w:numPr>
          <w:ilvl w:val="0"/>
          <w:numId w:val="24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 xml:space="preserve">задний борт высотой </w:t>
      </w:r>
      <w:proofErr w:type="spellStart"/>
      <w:r w:rsidRPr="002C5B51">
        <w:rPr>
          <w:sz w:val="24"/>
          <w:szCs w:val="24"/>
        </w:rPr>
        <w:t>ок</w:t>
      </w:r>
      <w:proofErr w:type="spellEnd"/>
      <w:r w:rsidRPr="002C5B51">
        <w:rPr>
          <w:sz w:val="24"/>
          <w:szCs w:val="24"/>
        </w:rPr>
        <w:t>. 800 мм</w:t>
      </w:r>
      <w:r w:rsidR="002C5B51">
        <w:rPr>
          <w:sz w:val="24"/>
          <w:szCs w:val="24"/>
        </w:rPr>
        <w:t>.</w:t>
      </w:r>
      <w:r w:rsidRPr="002C5B51">
        <w:rPr>
          <w:sz w:val="24"/>
          <w:szCs w:val="24"/>
        </w:rPr>
        <w:t xml:space="preserve"> из анодированного алюминия;</w:t>
      </w:r>
    </w:p>
    <w:p w:rsidR="001F5703" w:rsidRPr="002C5B51" w:rsidRDefault="001F5703" w:rsidP="001F5703">
      <w:pPr>
        <w:widowControl/>
        <w:numPr>
          <w:ilvl w:val="0"/>
          <w:numId w:val="24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складная ступенька на заднем борту;</w:t>
      </w:r>
    </w:p>
    <w:p w:rsidR="001F5703" w:rsidRPr="002C5B51" w:rsidRDefault="001F5703" w:rsidP="001F5703">
      <w:pPr>
        <w:tabs>
          <w:tab w:val="left" w:pos="22680"/>
        </w:tabs>
        <w:ind w:left="720"/>
        <w:rPr>
          <w:sz w:val="24"/>
          <w:szCs w:val="24"/>
        </w:rPr>
      </w:pPr>
    </w:p>
    <w:p w:rsidR="001F5703" w:rsidRPr="002C5B51" w:rsidRDefault="001F5703" w:rsidP="001F5703">
      <w:pPr>
        <w:pStyle w:val="af"/>
        <w:tabs>
          <w:tab w:val="left" w:pos="2552"/>
        </w:tabs>
        <w:ind w:left="0"/>
        <w:rPr>
          <w:szCs w:val="24"/>
        </w:rPr>
      </w:pPr>
      <w:r w:rsidRPr="002C5B51">
        <w:rPr>
          <w:b/>
          <w:szCs w:val="24"/>
          <w:u w:val="single"/>
        </w:rPr>
        <w:t>ПОКРАСКА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>все стальные части перед покраской проходят дробеструйную обработку;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все стальные части перед покраской обрабатываются эпоксидным грунтом;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sz w:val="24"/>
          <w:szCs w:val="24"/>
        </w:rPr>
      </w:pPr>
      <w:r w:rsidRPr="002C5B51">
        <w:rPr>
          <w:b/>
          <w:bCs/>
          <w:sz w:val="24"/>
          <w:szCs w:val="24"/>
        </w:rPr>
        <w:t>покраска полиуретановой краской</w:t>
      </w:r>
      <w:r w:rsidRPr="002C5B51">
        <w:rPr>
          <w:b/>
          <w:bCs/>
          <w:sz w:val="24"/>
          <w:szCs w:val="24"/>
          <w:lang w:val="en-US"/>
        </w:rPr>
        <w:t>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боковая защита из анодированных алюминиевых профилей серебристого цвета;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b/>
          <w:bCs/>
          <w:sz w:val="24"/>
          <w:szCs w:val="24"/>
        </w:rPr>
      </w:pPr>
      <w:r w:rsidRPr="002C5B51">
        <w:rPr>
          <w:sz w:val="24"/>
          <w:szCs w:val="24"/>
        </w:rPr>
        <w:t>диски колес серебристого цвета;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sz w:val="24"/>
          <w:szCs w:val="24"/>
        </w:rPr>
      </w:pPr>
      <w:r w:rsidRPr="002C5B51">
        <w:rPr>
          <w:bCs/>
          <w:sz w:val="24"/>
          <w:szCs w:val="24"/>
        </w:rPr>
        <w:t>цвет шасси, внешней обвязки рамы черный (</w:t>
      </w:r>
      <w:r w:rsidRPr="002C5B51">
        <w:rPr>
          <w:bCs/>
          <w:sz w:val="24"/>
          <w:szCs w:val="24"/>
          <w:lang w:val="en-US"/>
        </w:rPr>
        <w:t>RAL</w:t>
      </w:r>
      <w:r w:rsidRPr="002C5B51">
        <w:rPr>
          <w:bCs/>
          <w:sz w:val="24"/>
          <w:szCs w:val="24"/>
        </w:rPr>
        <w:t xml:space="preserve"> 9005);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цвет стоек, передней стенки черный (RAL 9005);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цвет заднего защитного бруса серебристый.</w:t>
      </w:r>
    </w:p>
    <w:p w:rsidR="001F5703" w:rsidRPr="002C5B51" w:rsidRDefault="001F5703" w:rsidP="001F5703">
      <w:pPr>
        <w:tabs>
          <w:tab w:val="left" w:pos="22680"/>
        </w:tabs>
        <w:ind w:left="720"/>
        <w:rPr>
          <w:sz w:val="24"/>
          <w:szCs w:val="24"/>
        </w:rPr>
      </w:pPr>
    </w:p>
    <w:p w:rsidR="001F5703" w:rsidRPr="002C5B51" w:rsidRDefault="001F5703" w:rsidP="001F5703">
      <w:pPr>
        <w:spacing w:before="120"/>
        <w:rPr>
          <w:b/>
          <w:sz w:val="24"/>
          <w:szCs w:val="24"/>
          <w:u w:val="single"/>
        </w:rPr>
      </w:pPr>
      <w:r w:rsidRPr="002C5B51">
        <w:rPr>
          <w:b/>
          <w:sz w:val="24"/>
          <w:szCs w:val="24"/>
          <w:u w:val="single"/>
        </w:rPr>
        <w:t>ДОПОЛНИТЕЛЬНО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bCs/>
          <w:sz w:val="24"/>
          <w:szCs w:val="24"/>
        </w:rPr>
      </w:pPr>
      <w:r w:rsidRPr="002C5B51">
        <w:rPr>
          <w:bCs/>
          <w:sz w:val="24"/>
          <w:szCs w:val="24"/>
        </w:rPr>
        <w:t>брызговик на заднем брусе во всю ширину с рекламой MEUSBURGER (надпись по всей ширине брызговика);</w:t>
      </w:r>
    </w:p>
    <w:p w:rsidR="001F5703" w:rsidRPr="002C5B51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bCs/>
          <w:sz w:val="24"/>
          <w:szCs w:val="24"/>
        </w:rPr>
      </w:pPr>
      <w:r w:rsidRPr="002C5B51">
        <w:rPr>
          <w:bCs/>
          <w:sz w:val="24"/>
          <w:szCs w:val="24"/>
        </w:rPr>
        <w:t>Инструментальный ящик между таврами</w:t>
      </w:r>
    </w:p>
    <w:p w:rsidR="001F5703" w:rsidRDefault="001F5703" w:rsidP="001F5703">
      <w:pPr>
        <w:widowControl/>
        <w:numPr>
          <w:ilvl w:val="0"/>
          <w:numId w:val="23"/>
        </w:numPr>
        <w:tabs>
          <w:tab w:val="left" w:pos="22680"/>
        </w:tabs>
        <w:rPr>
          <w:rFonts w:eastAsia="Helv"/>
          <w:b/>
          <w:bCs/>
          <w:color w:val="000000"/>
          <w:sz w:val="24"/>
          <w:szCs w:val="24"/>
        </w:rPr>
      </w:pPr>
      <w:r w:rsidRPr="002C5B51">
        <w:rPr>
          <w:bCs/>
          <w:sz w:val="24"/>
          <w:szCs w:val="24"/>
        </w:rPr>
        <w:t>2 фары рабочего освещения диодные (вмонтированы в задний защитный брус</w:t>
      </w:r>
      <w:r w:rsidRPr="002C5B51">
        <w:rPr>
          <w:rFonts w:eastAsia="Helv"/>
          <w:b/>
          <w:bCs/>
          <w:color w:val="000000"/>
          <w:sz w:val="24"/>
          <w:szCs w:val="24"/>
        </w:rPr>
        <w:t>);</w:t>
      </w:r>
    </w:p>
    <w:p w:rsidR="002C5B51" w:rsidRDefault="002C5B51" w:rsidP="002C5B51">
      <w:pPr>
        <w:widowControl/>
        <w:tabs>
          <w:tab w:val="left" w:pos="22680"/>
        </w:tabs>
        <w:rPr>
          <w:rFonts w:eastAsia="Helv"/>
          <w:b/>
          <w:bCs/>
          <w:color w:val="000000"/>
          <w:sz w:val="24"/>
          <w:szCs w:val="24"/>
        </w:rPr>
      </w:pPr>
    </w:p>
    <w:p w:rsidR="002C5B51" w:rsidRPr="002C5B51" w:rsidRDefault="002C5B51" w:rsidP="002C5B51">
      <w:pPr>
        <w:tabs>
          <w:tab w:val="left" w:pos="2552"/>
        </w:tabs>
        <w:jc w:val="both"/>
        <w:rPr>
          <w:b/>
          <w:sz w:val="24"/>
          <w:szCs w:val="24"/>
        </w:rPr>
      </w:pPr>
      <w:r w:rsidRPr="002C5B51">
        <w:rPr>
          <w:b/>
          <w:sz w:val="24"/>
          <w:szCs w:val="24"/>
          <w:highlight w:val="yellow"/>
          <w:u w:val="single"/>
          <w:shd w:val="clear" w:color="auto" w:fill="FFFFFF"/>
        </w:rPr>
        <w:t>Цена с завода в Великом Новгороде 35 200,00 Евро.</w:t>
      </w:r>
    </w:p>
    <w:p w:rsidR="002C5B51" w:rsidRPr="002C5B51" w:rsidRDefault="002C5B51" w:rsidP="002C5B51">
      <w:pPr>
        <w:rPr>
          <w:sz w:val="24"/>
          <w:szCs w:val="24"/>
        </w:rPr>
      </w:pPr>
      <w:r w:rsidRPr="002C5B51">
        <w:rPr>
          <w:b/>
          <w:sz w:val="24"/>
          <w:szCs w:val="24"/>
        </w:rPr>
        <w:lastRenderedPageBreak/>
        <w:t>Оплата в рублях по курсу ЦБ РФ на день оплаты. Цена указана с учетом НДС</w:t>
      </w:r>
    </w:p>
    <w:p w:rsidR="002C5B51" w:rsidRPr="002C5B51" w:rsidRDefault="002C5B51" w:rsidP="002C5B51">
      <w:pPr>
        <w:widowControl/>
        <w:tabs>
          <w:tab w:val="left" w:pos="22680"/>
        </w:tabs>
        <w:rPr>
          <w:rFonts w:eastAsia="Helv"/>
          <w:b/>
          <w:bCs/>
          <w:color w:val="000000"/>
          <w:sz w:val="24"/>
          <w:szCs w:val="24"/>
        </w:rPr>
      </w:pPr>
    </w:p>
    <w:p w:rsidR="001F5703" w:rsidRPr="002C5B51" w:rsidRDefault="001F5703" w:rsidP="001F5703">
      <w:pPr>
        <w:widowControl/>
        <w:tabs>
          <w:tab w:val="left" w:pos="22680"/>
        </w:tabs>
        <w:ind w:left="720"/>
        <w:rPr>
          <w:bCs/>
          <w:sz w:val="24"/>
          <w:szCs w:val="24"/>
        </w:rPr>
      </w:pPr>
    </w:p>
    <w:p w:rsidR="001F5703" w:rsidRPr="002C5B51" w:rsidRDefault="001F5703" w:rsidP="001F5703">
      <w:pPr>
        <w:rPr>
          <w:b/>
          <w:bCs/>
          <w:sz w:val="24"/>
          <w:szCs w:val="24"/>
        </w:rPr>
      </w:pPr>
      <w:r w:rsidRPr="002C5B51">
        <w:rPr>
          <w:b/>
          <w:bCs/>
          <w:sz w:val="24"/>
          <w:szCs w:val="24"/>
        </w:rPr>
        <w:t>ДОПОЛНИТЕЛЬНЫЕ ОПЦИИ:</w:t>
      </w:r>
    </w:p>
    <w:p w:rsidR="001F5703" w:rsidRPr="002C5B51" w:rsidRDefault="001F5703" w:rsidP="001F5703">
      <w:pPr>
        <w:widowControl/>
        <w:tabs>
          <w:tab w:val="left" w:pos="22680"/>
        </w:tabs>
        <w:rPr>
          <w:rFonts w:eastAsia="Helv"/>
          <w:bCs/>
          <w:color w:val="000000"/>
          <w:sz w:val="24"/>
          <w:szCs w:val="24"/>
          <w:highlight w:val="yellow"/>
        </w:rPr>
      </w:pPr>
      <w:r w:rsidRPr="002C5B51">
        <w:rPr>
          <w:bCs/>
          <w:sz w:val="24"/>
          <w:szCs w:val="24"/>
        </w:rPr>
        <w:t xml:space="preserve">- </w:t>
      </w:r>
      <w:r w:rsidRPr="002C5B51">
        <w:rPr>
          <w:sz w:val="24"/>
          <w:szCs w:val="24"/>
        </w:rPr>
        <w:t xml:space="preserve">Информационный блок SMART BOARD                                                    + 350 Евро                                        </w:t>
      </w:r>
      <w:r w:rsidRPr="002C5B51">
        <w:rPr>
          <w:bCs/>
          <w:sz w:val="24"/>
          <w:szCs w:val="24"/>
        </w:rPr>
        <w:t xml:space="preserve">                                   </w:t>
      </w:r>
    </w:p>
    <w:p w:rsidR="001F5703" w:rsidRPr="002C5B51" w:rsidRDefault="001F5703" w:rsidP="001F5703">
      <w:pPr>
        <w:rPr>
          <w:bCs/>
          <w:sz w:val="24"/>
          <w:szCs w:val="24"/>
        </w:rPr>
      </w:pPr>
      <w:r w:rsidRPr="002C5B51">
        <w:rPr>
          <w:bCs/>
          <w:sz w:val="24"/>
          <w:szCs w:val="24"/>
        </w:rPr>
        <w:t xml:space="preserve">- 1 пара стаканов на внешних балках рамы под коники </w:t>
      </w:r>
    </w:p>
    <w:p w:rsidR="001F5703" w:rsidRPr="002C5B51" w:rsidRDefault="001F5703" w:rsidP="001F5703">
      <w:pPr>
        <w:rPr>
          <w:bCs/>
          <w:sz w:val="24"/>
          <w:szCs w:val="24"/>
        </w:rPr>
      </w:pPr>
      <w:r w:rsidRPr="002C5B51">
        <w:rPr>
          <w:bCs/>
          <w:sz w:val="24"/>
          <w:szCs w:val="24"/>
        </w:rPr>
        <w:t xml:space="preserve">размером 80х80х3                                                                                               + 80 Евро   </w:t>
      </w:r>
    </w:p>
    <w:p w:rsidR="001F5703" w:rsidRPr="002C5B51" w:rsidRDefault="001F5703" w:rsidP="001F5703">
      <w:pPr>
        <w:rPr>
          <w:bCs/>
          <w:sz w:val="24"/>
          <w:szCs w:val="24"/>
        </w:rPr>
      </w:pPr>
      <w:r w:rsidRPr="002C5B51">
        <w:rPr>
          <w:bCs/>
          <w:sz w:val="24"/>
          <w:szCs w:val="24"/>
        </w:rPr>
        <w:t xml:space="preserve">- 1 пара коников размером 80х80х3                                                                + 120 Евро                                        - Ящик для хранения стоек под п/п длиной не менее 2300 мм.                   + 300 Евро  </w:t>
      </w:r>
    </w:p>
    <w:p w:rsidR="001F5703" w:rsidRPr="002C5B51" w:rsidRDefault="001F5703" w:rsidP="001F5703">
      <w:pPr>
        <w:widowControl/>
        <w:tabs>
          <w:tab w:val="left" w:pos="22680"/>
        </w:tabs>
        <w:rPr>
          <w:sz w:val="24"/>
          <w:szCs w:val="24"/>
        </w:rPr>
      </w:pPr>
      <w:r w:rsidRPr="002C5B51">
        <w:rPr>
          <w:bCs/>
          <w:sz w:val="24"/>
          <w:szCs w:val="24"/>
        </w:rPr>
        <w:t xml:space="preserve">- </w:t>
      </w:r>
      <w:r w:rsidRPr="002C5B51">
        <w:rPr>
          <w:sz w:val="24"/>
          <w:szCs w:val="24"/>
        </w:rPr>
        <w:t>Инструментальный ящик (металлический) BAWER                                  + 325 Евро</w:t>
      </w:r>
    </w:p>
    <w:p w:rsidR="001F5703" w:rsidRPr="002C5B51" w:rsidRDefault="001F5703" w:rsidP="001F5703">
      <w:pPr>
        <w:widowControl/>
        <w:tabs>
          <w:tab w:val="left" w:pos="22680"/>
        </w:tabs>
        <w:rPr>
          <w:sz w:val="24"/>
          <w:szCs w:val="24"/>
        </w:rPr>
      </w:pPr>
      <w:r w:rsidRPr="002C5B51">
        <w:rPr>
          <w:sz w:val="24"/>
          <w:szCs w:val="24"/>
        </w:rPr>
        <w:t>- Инструментальный ящик (</w:t>
      </w:r>
      <w:proofErr w:type="gramStart"/>
      <w:r w:rsidRPr="002C5B51">
        <w:rPr>
          <w:sz w:val="24"/>
          <w:szCs w:val="24"/>
        </w:rPr>
        <w:t xml:space="preserve">пластиковый)   </w:t>
      </w:r>
      <w:proofErr w:type="gramEnd"/>
      <w:r w:rsidRPr="002C5B51">
        <w:rPr>
          <w:sz w:val="24"/>
          <w:szCs w:val="24"/>
        </w:rPr>
        <w:t xml:space="preserve">                                                  + 200 Евро</w:t>
      </w:r>
    </w:p>
    <w:p w:rsidR="002C5B51" w:rsidRPr="002C5B51" w:rsidRDefault="002C5B51" w:rsidP="0035512D">
      <w:pPr>
        <w:widowControl/>
        <w:tabs>
          <w:tab w:val="left" w:pos="3960"/>
        </w:tabs>
        <w:autoSpaceDE w:val="0"/>
        <w:spacing w:line="100" w:lineRule="atLeast"/>
        <w:rPr>
          <w:b/>
          <w:sz w:val="24"/>
          <w:szCs w:val="24"/>
          <w:u w:val="single"/>
        </w:rPr>
      </w:pP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  <w:u w:val="single"/>
        </w:rPr>
      </w:pPr>
      <w:r w:rsidRPr="002C5B51">
        <w:rPr>
          <w:b/>
          <w:sz w:val="24"/>
          <w:szCs w:val="24"/>
          <w:u w:val="single"/>
        </w:rPr>
        <w:t>Сертификация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  <w:u w:val="single"/>
        </w:rPr>
      </w:pPr>
      <w:r w:rsidRPr="002C5B51">
        <w:rPr>
          <w:b/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</w:rPr>
      </w:pPr>
      <w:r w:rsidRPr="002C5B51">
        <w:rPr>
          <w:b/>
          <w:sz w:val="24"/>
          <w:szCs w:val="24"/>
          <w:u w:val="single"/>
        </w:rPr>
        <w:t>Гарантия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  <w:u w:val="single"/>
        </w:rPr>
      </w:pPr>
      <w:r w:rsidRPr="002C5B51">
        <w:rPr>
          <w:b/>
          <w:sz w:val="24"/>
          <w:szCs w:val="24"/>
        </w:rPr>
        <w:t>Гарантийный срок на полуприцеп - 12 месяцев с момента продажи.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  <w:u w:val="single"/>
        </w:rPr>
      </w:pP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</w:rPr>
      </w:pPr>
      <w:r w:rsidRPr="002C5B51">
        <w:rPr>
          <w:b/>
          <w:sz w:val="24"/>
          <w:szCs w:val="24"/>
          <w:u w:val="single"/>
        </w:rPr>
        <w:t>Сервисное обслуживание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</w:rPr>
      </w:pPr>
      <w:r w:rsidRPr="002C5B51">
        <w:rPr>
          <w:b/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</w:rPr>
      </w:pP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sz w:val="24"/>
          <w:szCs w:val="24"/>
        </w:rPr>
      </w:pPr>
      <w:r w:rsidRPr="002C5B51">
        <w:rPr>
          <w:b/>
          <w:bCs/>
          <w:sz w:val="24"/>
          <w:szCs w:val="24"/>
          <w:u w:val="single"/>
        </w:rPr>
        <w:t>Условия поставки:</w:t>
      </w:r>
      <w:r w:rsidRPr="002C5B51">
        <w:rPr>
          <w:b/>
          <w:sz w:val="24"/>
          <w:szCs w:val="24"/>
        </w:rPr>
        <w:t xml:space="preserve"> с завода в Великом Новгороде. 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  <w:r w:rsidRPr="002C5B51">
        <w:rPr>
          <w:b/>
          <w:sz w:val="24"/>
          <w:szCs w:val="24"/>
        </w:rPr>
        <w:t xml:space="preserve">                               </w:t>
      </w: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  <w:u w:val="single"/>
        </w:rPr>
      </w:pPr>
      <w:r w:rsidRPr="002C5B51">
        <w:rPr>
          <w:b/>
          <w:bCs/>
          <w:sz w:val="24"/>
          <w:szCs w:val="24"/>
          <w:u w:val="single"/>
        </w:rPr>
        <w:t xml:space="preserve">Сроки поставки: февраль 2021 г. </w:t>
      </w:r>
    </w:p>
    <w:p w:rsidR="001F5703" w:rsidRPr="002C5B51" w:rsidRDefault="001F5703" w:rsidP="001F5703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 w:val="24"/>
          <w:szCs w:val="24"/>
        </w:rPr>
      </w:pPr>
    </w:p>
    <w:p w:rsidR="001F5703" w:rsidRPr="002C5B51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  <w:r w:rsidRPr="002C5B51">
        <w:rPr>
          <w:b/>
          <w:bCs/>
          <w:sz w:val="24"/>
          <w:szCs w:val="24"/>
        </w:rPr>
        <w:t>Предложение действительно 10 дней, дальнейшая ссылка на него возможна только по согласованию с заводом!</w:t>
      </w:r>
    </w:p>
    <w:p w:rsidR="001F5703" w:rsidRPr="002C5B51" w:rsidRDefault="001F5703" w:rsidP="001F5703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 w:val="24"/>
          <w:szCs w:val="24"/>
        </w:rPr>
      </w:pPr>
    </w:p>
    <w:p w:rsidR="002C5B51" w:rsidRDefault="001F5703" w:rsidP="002C5B51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  <w:u w:val="single"/>
        </w:rPr>
      </w:pPr>
      <w:r w:rsidRPr="002C5B51">
        <w:rPr>
          <w:b/>
          <w:bCs/>
          <w:sz w:val="24"/>
          <w:szCs w:val="24"/>
          <w:u w:val="single"/>
        </w:rPr>
        <w:t>Специальные условия оплаты при изготовлени</w:t>
      </w:r>
      <w:r w:rsidR="002C5B51">
        <w:rPr>
          <w:b/>
          <w:bCs/>
          <w:sz w:val="24"/>
          <w:szCs w:val="24"/>
          <w:u w:val="single"/>
        </w:rPr>
        <w:t>и полуприцепов по Вашему заказу:</w:t>
      </w:r>
    </w:p>
    <w:p w:rsidR="002C5B51" w:rsidRDefault="002C5B51" w:rsidP="002C5B51">
      <w:pPr>
        <w:pStyle w:val="af1"/>
        <w:rPr>
          <w:b/>
          <w:bCs/>
          <w:sz w:val="24"/>
          <w:szCs w:val="24"/>
        </w:rPr>
      </w:pPr>
    </w:p>
    <w:p w:rsidR="002C5B51" w:rsidRPr="002C5B51" w:rsidRDefault="001F5703" w:rsidP="002C5B51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  <w:u w:val="single"/>
        </w:rPr>
      </w:pPr>
      <w:r w:rsidRPr="002C5B51">
        <w:rPr>
          <w:b/>
          <w:bCs/>
          <w:sz w:val="24"/>
          <w:szCs w:val="24"/>
        </w:rPr>
        <w:t>20% авансовый платеж</w:t>
      </w:r>
    </w:p>
    <w:p w:rsidR="001F5703" w:rsidRPr="0035512D" w:rsidRDefault="001F5703" w:rsidP="001F5703">
      <w:pPr>
        <w:widowControl/>
        <w:numPr>
          <w:ilvl w:val="0"/>
          <w:numId w:val="26"/>
        </w:numPr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  <w:u w:val="single"/>
        </w:rPr>
      </w:pPr>
      <w:r w:rsidRPr="002C5B51">
        <w:rPr>
          <w:b/>
          <w:bCs/>
          <w:sz w:val="24"/>
          <w:szCs w:val="24"/>
        </w:rPr>
        <w:t>80% по готовности</w:t>
      </w:r>
    </w:p>
    <w:p w:rsidR="0035512D" w:rsidRDefault="0035512D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</w:p>
    <w:p w:rsidR="0035512D" w:rsidRDefault="0035512D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Видео продукции завода MEUSBURGER НОВТРАК:</w:t>
      </w:r>
    </w:p>
    <w:p w:rsidR="0035512D" w:rsidRDefault="007C7696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  <w:hyperlink r:id="rId12" w:history="1">
        <w:r w:rsidR="0035512D" w:rsidRPr="004733BE">
          <w:rPr>
            <w:rStyle w:val="a5"/>
            <w:b/>
            <w:bCs/>
            <w:sz w:val="24"/>
            <w:szCs w:val="24"/>
          </w:rPr>
          <w:t>https://www.youtube.com/playlist?list=PLrw39I_qGQmxGBCJcdkiW-wI0-AcLZ0vx</w:t>
        </w:r>
      </w:hyperlink>
    </w:p>
    <w:p w:rsidR="0035512D" w:rsidRDefault="0035512D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</w:p>
    <w:p w:rsidR="0035512D" w:rsidRDefault="0035512D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Виды прицепов MEUSBURGER НОВТРАК:</w:t>
      </w:r>
    </w:p>
    <w:p w:rsidR="0035512D" w:rsidRDefault="007C7696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  <w:u w:val="single"/>
        </w:rPr>
      </w:pPr>
      <w:hyperlink r:id="rId13" w:history="1">
        <w:r w:rsidR="0035512D" w:rsidRPr="004733BE">
          <w:rPr>
            <w:rStyle w:val="a5"/>
            <w:b/>
            <w:bCs/>
            <w:sz w:val="24"/>
            <w:szCs w:val="24"/>
          </w:rPr>
          <w:t>https://www.maxcar54.ru/catalog/pritsepy-i-polupritsepy/filter/producer-is-meusburger%20новтрак/apply/?SHOWALL_1=1</w:t>
        </w:r>
      </w:hyperlink>
    </w:p>
    <w:p w:rsidR="0035512D" w:rsidRPr="002C5B51" w:rsidRDefault="0035512D" w:rsidP="0035512D">
      <w:pPr>
        <w:widowControl/>
        <w:tabs>
          <w:tab w:val="left" w:pos="3960"/>
        </w:tabs>
        <w:autoSpaceDE w:val="0"/>
        <w:spacing w:line="100" w:lineRule="atLeast"/>
        <w:rPr>
          <w:b/>
          <w:bCs/>
          <w:sz w:val="24"/>
          <w:szCs w:val="24"/>
          <w:u w:val="single"/>
        </w:rPr>
      </w:pPr>
    </w:p>
    <w:p w:rsidR="00856497" w:rsidRPr="002C5B51" w:rsidRDefault="00856497" w:rsidP="00E615B6">
      <w:pPr>
        <w:rPr>
          <w:color w:val="000000"/>
          <w:sz w:val="24"/>
          <w:szCs w:val="24"/>
        </w:rPr>
      </w:pPr>
    </w:p>
    <w:p w:rsidR="00A74F30" w:rsidRPr="002C5B51" w:rsidRDefault="00A74F30" w:rsidP="00E615B6">
      <w:pPr>
        <w:rPr>
          <w:color w:val="000000"/>
          <w:sz w:val="24"/>
          <w:szCs w:val="24"/>
        </w:rPr>
      </w:pPr>
      <w:r w:rsidRPr="002C5B51">
        <w:rPr>
          <w:color w:val="000000"/>
          <w:sz w:val="24"/>
          <w:szCs w:val="24"/>
        </w:rPr>
        <w:lastRenderedPageBreak/>
        <w:t>С</w:t>
      </w:r>
      <w:r w:rsidRPr="002C5B51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2C5B51">
        <w:rPr>
          <w:color w:val="000000"/>
          <w:sz w:val="24"/>
          <w:szCs w:val="24"/>
          <w:lang w:val="pl-PL"/>
        </w:rPr>
        <w:br/>
        <w:t>директор ООО "МаксКар"</w:t>
      </w:r>
      <w:r w:rsidRPr="002C5B51">
        <w:rPr>
          <w:color w:val="000000"/>
          <w:sz w:val="24"/>
          <w:szCs w:val="24"/>
          <w:lang w:val="pl-PL"/>
        </w:rPr>
        <w:br/>
        <w:t>8 (383) 233-32-53</w:t>
      </w:r>
      <w:r w:rsidRPr="002C5B51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2C5B51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2C5B51">
        <w:rPr>
          <w:color w:val="000000"/>
          <w:lang w:val="pl-PL"/>
        </w:rPr>
        <w:t>8-913-477-09-39 (служебный)</w:t>
      </w:r>
      <w:r w:rsidRPr="002C5B51">
        <w:rPr>
          <w:color w:val="000000"/>
          <w:lang w:val="pl-PL"/>
        </w:rPr>
        <w:br/>
        <w:t>стоянка - г. Новосибирск, ул. Кубовая, 60.</w:t>
      </w:r>
      <w:r w:rsidRPr="002C5B51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2C5B51">
        <w:rPr>
          <w:color w:val="000000"/>
          <w:lang w:val="pl-PL"/>
        </w:rPr>
        <w:br/>
        <w:t>maxcar54@mail.r</w:t>
      </w:r>
      <w:r w:rsidRPr="002C5B51">
        <w:rPr>
          <w:color w:val="000000"/>
          <w:lang w:val="en-US"/>
        </w:rPr>
        <w:t>u</w:t>
      </w:r>
    </w:p>
    <w:p w:rsidR="00A74F30" w:rsidRPr="002C5B51" w:rsidRDefault="007C7696" w:rsidP="00E615B6">
      <w:pPr>
        <w:pStyle w:val="ac"/>
        <w:spacing w:before="0" w:beforeAutospacing="0" w:after="0" w:afterAutospacing="0"/>
        <w:rPr>
          <w:color w:val="000000"/>
        </w:rPr>
      </w:pPr>
      <w:hyperlink r:id="rId14" w:tgtFrame="_blank" w:history="1">
        <w:r w:rsidR="00A74F30" w:rsidRPr="002C5B51">
          <w:rPr>
            <w:rStyle w:val="a5"/>
            <w:lang w:val="pl-PL"/>
          </w:rPr>
          <w:t>www.maxcar54.ru</w:t>
        </w:r>
      </w:hyperlink>
    </w:p>
    <w:p w:rsidR="009E60E3" w:rsidRPr="002C5B51" w:rsidRDefault="007C7696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5" w:history="1">
        <w:r w:rsidR="009E60E3" w:rsidRPr="002C5B51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Pr="002C5B51" w:rsidRDefault="007C7696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6" w:history="1">
        <w:r w:rsidR="002C5B51" w:rsidRPr="002C5B51">
          <w:rPr>
            <w:rStyle w:val="a5"/>
            <w:rFonts w:eastAsia="TimesNewRomanPS-BoldMT"/>
            <w:sz w:val="24"/>
            <w:szCs w:val="24"/>
            <w:lang w:eastAsia="ru-RU"/>
          </w:rPr>
          <w:t>https://www.instagram.com/maxcar54ru/</w:t>
        </w:r>
      </w:hyperlink>
    </w:p>
    <w:p w:rsidR="002C5B51" w:rsidRPr="002C5B51" w:rsidRDefault="002C5B51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bookmarkStart w:id="0" w:name="_GoBack"/>
      <w:bookmarkEnd w:id="0"/>
    </w:p>
    <w:sectPr w:rsidR="002C5B51" w:rsidRPr="002C5B51" w:rsidSect="00F237F5">
      <w:headerReference w:type="default" r:id="rId17"/>
      <w:footerReference w:type="even" r:id="rId18"/>
      <w:footerReference w:type="default" r:id="rId19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696" w:rsidRDefault="007C76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C7696" w:rsidRDefault="007C76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4218D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  <w:p w:rsidR="00497E52" w:rsidRDefault="00497E52"/>
  <w:p w:rsidR="00497E52" w:rsidRDefault="00497E52"/>
  <w:p w:rsidR="00497E52" w:rsidRDefault="00497E52"/>
  <w:p w:rsidR="00497E52" w:rsidRDefault="00497E52"/>
  <w:p w:rsidR="00497E52" w:rsidRDefault="00497E52"/>
  <w:p w:rsidR="00EF762D" w:rsidRDefault="00EF762D"/>
  <w:p w:rsidR="00EF762D" w:rsidRDefault="00EF762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A74F30" w:rsidRPr="00103B53" w:rsidRDefault="00103B53" w:rsidP="00103B53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696" w:rsidRDefault="007C76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C7696" w:rsidRDefault="007C769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FA6125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FA6125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EF762D" w:rsidRDefault="00EF762D" w:rsidP="000A6BE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color w:val="000000"/>
        <w:sz w:val="20"/>
        <w:szCs w:val="24"/>
        <w:shd w:val="clear" w:color="auto" w:fill="FFFFFF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Lucida Sans Unicode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3" w15:restartNumberingAfterBreak="0">
    <w:nsid w:val="0B737E84"/>
    <w:multiLevelType w:val="hybridMultilevel"/>
    <w:tmpl w:val="BC188500"/>
    <w:lvl w:ilvl="0" w:tplc="E1F04F54">
      <w:start w:val="1"/>
      <w:numFmt w:val="bullet"/>
      <w:lvlText w:val="-"/>
      <w:lvlJc w:val="left"/>
      <w:pPr>
        <w:ind w:left="692" w:hanging="320"/>
      </w:pPr>
      <w:rPr>
        <w:rFonts w:ascii="Times New Roman" w:eastAsia="Times New Roman" w:hAnsi="Times New Roman" w:hint="default"/>
        <w:sz w:val="24"/>
        <w:szCs w:val="24"/>
      </w:rPr>
    </w:lvl>
    <w:lvl w:ilvl="1" w:tplc="AB24FA5A">
      <w:start w:val="1"/>
      <w:numFmt w:val="bullet"/>
      <w:lvlText w:val=""/>
      <w:lvlJc w:val="left"/>
      <w:pPr>
        <w:ind w:left="85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0354E8AC">
      <w:start w:val="1"/>
      <w:numFmt w:val="bullet"/>
      <w:lvlText w:val=""/>
      <w:lvlJc w:val="left"/>
      <w:pPr>
        <w:ind w:left="1853" w:hanging="360"/>
      </w:pPr>
      <w:rPr>
        <w:rFonts w:ascii="Symbol" w:eastAsia="Symbol" w:hAnsi="Symbol" w:hint="default"/>
        <w:w w:val="99"/>
        <w:sz w:val="20"/>
        <w:szCs w:val="20"/>
      </w:rPr>
    </w:lvl>
    <w:lvl w:ilvl="3" w:tplc="938AB428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4" w:tplc="F998C3FC">
      <w:start w:val="1"/>
      <w:numFmt w:val="bullet"/>
      <w:lvlText w:val="•"/>
      <w:lvlJc w:val="left"/>
      <w:pPr>
        <w:ind w:left="3956" w:hanging="360"/>
      </w:pPr>
      <w:rPr>
        <w:rFonts w:hint="default"/>
      </w:rPr>
    </w:lvl>
    <w:lvl w:ilvl="5" w:tplc="0FC69750">
      <w:start w:val="1"/>
      <w:numFmt w:val="bullet"/>
      <w:lvlText w:val="•"/>
      <w:lvlJc w:val="left"/>
      <w:pPr>
        <w:ind w:left="5008" w:hanging="360"/>
      </w:pPr>
      <w:rPr>
        <w:rFonts w:hint="default"/>
      </w:rPr>
    </w:lvl>
    <w:lvl w:ilvl="6" w:tplc="60FC28B4">
      <w:start w:val="1"/>
      <w:numFmt w:val="bullet"/>
      <w:lvlText w:val="•"/>
      <w:lvlJc w:val="left"/>
      <w:pPr>
        <w:ind w:left="6059" w:hanging="360"/>
      </w:pPr>
      <w:rPr>
        <w:rFonts w:hint="default"/>
      </w:rPr>
    </w:lvl>
    <w:lvl w:ilvl="7" w:tplc="CF2089D8">
      <w:start w:val="1"/>
      <w:numFmt w:val="bullet"/>
      <w:lvlText w:val="•"/>
      <w:lvlJc w:val="left"/>
      <w:pPr>
        <w:ind w:left="7111" w:hanging="360"/>
      </w:pPr>
      <w:rPr>
        <w:rFonts w:hint="default"/>
      </w:rPr>
    </w:lvl>
    <w:lvl w:ilvl="8" w:tplc="AB0EC926">
      <w:start w:val="1"/>
      <w:numFmt w:val="bullet"/>
      <w:lvlText w:val="•"/>
      <w:lvlJc w:val="left"/>
      <w:pPr>
        <w:ind w:left="8163" w:hanging="360"/>
      </w:pPr>
      <w:rPr>
        <w:rFonts w:hint="default"/>
      </w:rPr>
    </w:lvl>
  </w:abstractNum>
  <w:abstractNum w:abstractNumId="1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22"/>
  </w:num>
  <w:num w:numId="2">
    <w:abstractNumId w:val="16"/>
  </w:num>
  <w:num w:numId="3">
    <w:abstractNumId w:val="21"/>
  </w:num>
  <w:num w:numId="4">
    <w:abstractNumId w:val="18"/>
  </w:num>
  <w:num w:numId="5">
    <w:abstractNumId w:val="15"/>
  </w:num>
  <w:num w:numId="6">
    <w:abstractNumId w:val="24"/>
  </w:num>
  <w:num w:numId="7">
    <w:abstractNumId w:val="27"/>
  </w:num>
  <w:num w:numId="8">
    <w:abstractNumId w:val="17"/>
  </w:num>
  <w:num w:numId="9">
    <w:abstractNumId w:val="19"/>
  </w:num>
  <w:num w:numId="10">
    <w:abstractNumId w:val="0"/>
  </w:num>
  <w:num w:numId="11">
    <w:abstractNumId w:val="25"/>
  </w:num>
  <w:num w:numId="12">
    <w:abstractNumId w:val="12"/>
  </w:num>
  <w:num w:numId="13">
    <w:abstractNumId w:val="14"/>
  </w:num>
  <w:num w:numId="14">
    <w:abstractNumId w:val="11"/>
  </w:num>
  <w:num w:numId="15">
    <w:abstractNumId w:val="28"/>
  </w:num>
  <w:num w:numId="16">
    <w:abstractNumId w:val="23"/>
  </w:num>
  <w:num w:numId="17">
    <w:abstractNumId w:val="26"/>
  </w:num>
  <w:num w:numId="18">
    <w:abstractNumId w:val="2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7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8"/>
  </w:num>
  <w:num w:numId="29">
    <w:abstractNumId w:val="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108"/>
    <w:rsid w:val="00093471"/>
    <w:rsid w:val="00094C9C"/>
    <w:rsid w:val="0009647B"/>
    <w:rsid w:val="000A145A"/>
    <w:rsid w:val="000A6286"/>
    <w:rsid w:val="000A6864"/>
    <w:rsid w:val="000A6BC0"/>
    <w:rsid w:val="000A6BE1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3B53"/>
    <w:rsid w:val="00105EB8"/>
    <w:rsid w:val="001071BB"/>
    <w:rsid w:val="001105E8"/>
    <w:rsid w:val="00111DF6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68CC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5703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92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4579"/>
    <w:rsid w:val="002A5F92"/>
    <w:rsid w:val="002A731C"/>
    <w:rsid w:val="002B4709"/>
    <w:rsid w:val="002B4F91"/>
    <w:rsid w:val="002B5559"/>
    <w:rsid w:val="002B6159"/>
    <w:rsid w:val="002B6160"/>
    <w:rsid w:val="002C5B51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383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12D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2BB0"/>
    <w:rsid w:val="003D40F7"/>
    <w:rsid w:val="003D76B2"/>
    <w:rsid w:val="003E259D"/>
    <w:rsid w:val="003E32FE"/>
    <w:rsid w:val="003E3A6C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18D5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525C"/>
    <w:rsid w:val="004908F2"/>
    <w:rsid w:val="00494029"/>
    <w:rsid w:val="00494BC4"/>
    <w:rsid w:val="00497396"/>
    <w:rsid w:val="00497E52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05E46"/>
    <w:rsid w:val="0051574A"/>
    <w:rsid w:val="00517975"/>
    <w:rsid w:val="00523831"/>
    <w:rsid w:val="00532188"/>
    <w:rsid w:val="005352F0"/>
    <w:rsid w:val="00545C4B"/>
    <w:rsid w:val="005518F3"/>
    <w:rsid w:val="005534C4"/>
    <w:rsid w:val="00554492"/>
    <w:rsid w:val="00555F1B"/>
    <w:rsid w:val="0055638B"/>
    <w:rsid w:val="005563D3"/>
    <w:rsid w:val="00564250"/>
    <w:rsid w:val="005656CA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425A"/>
    <w:rsid w:val="005E5107"/>
    <w:rsid w:val="005F2C41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C83"/>
    <w:rsid w:val="0066536C"/>
    <w:rsid w:val="00665406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067"/>
    <w:rsid w:val="007B5965"/>
    <w:rsid w:val="007B75C0"/>
    <w:rsid w:val="007C2AEF"/>
    <w:rsid w:val="007C4514"/>
    <w:rsid w:val="007C626B"/>
    <w:rsid w:val="007C75B4"/>
    <w:rsid w:val="007C7696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3640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5ADC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43E2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67A8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3FFC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BF46FE"/>
    <w:rsid w:val="00C017CA"/>
    <w:rsid w:val="00C02396"/>
    <w:rsid w:val="00C03B2F"/>
    <w:rsid w:val="00C050C3"/>
    <w:rsid w:val="00C05F8B"/>
    <w:rsid w:val="00C13D8D"/>
    <w:rsid w:val="00C15704"/>
    <w:rsid w:val="00C36493"/>
    <w:rsid w:val="00C36F9F"/>
    <w:rsid w:val="00C4111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3D65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01C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EF762D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A6125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EC7CCE"/>
  <w15:docId w15:val="{CFCEA3FA-87A9-4CF0-A0C9-9672B659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unhideWhenUsed/>
    <w:qFormat/>
    <w:locked/>
    <w:rsid w:val="008364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D2B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character" w:customStyle="1" w:styleId="40">
    <w:name w:val="Заголовок 4 Знак"/>
    <w:link w:val="4"/>
    <w:semiHidden/>
    <w:rsid w:val="003D2BB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30">
    <w:name w:val="Заголовок 3 Знак"/>
    <w:link w:val="3"/>
    <w:rsid w:val="0083640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1">
    <w:name w:val="List Paragraph"/>
    <w:basedOn w:val="a"/>
    <w:uiPriority w:val="34"/>
    <w:qFormat/>
    <w:rsid w:val="002C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axcar54.ru/catalog/pritsepy-i-polupritsepy/filter/producer-is-meusburger%20&#1085;&#1086;&#1074;&#1090;&#1088;&#1072;&#1082;/apply/?SHOWALL_1=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playlist?list=PLrw39I_qGQmxGBCJcdkiW-wI0-AcLZ0v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bortovye-otkrytye/meusburger-novtrak-sr-34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maxcar54.ru/catalog/pritsepy-i-polupritsepy/bortovye-otkrytye/4-kh-osnyy-bortovoy-polupritsep-meusburger-novtrak-sr-454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9HzgeLgd7w" TargetMode="External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10</cp:revision>
  <cp:lastPrinted>2013-11-21T06:41:00Z</cp:lastPrinted>
  <dcterms:created xsi:type="dcterms:W3CDTF">2019-10-07T14:14:00Z</dcterms:created>
  <dcterms:modified xsi:type="dcterms:W3CDTF">2020-11-06T13:17:00Z</dcterms:modified>
</cp:coreProperties>
</file>