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A600" w14:textId="77777777" w:rsidR="00BC3AC9" w:rsidRPr="00044A15" w:rsidRDefault="00BC3AC9" w:rsidP="00BC3AC9">
      <w:pPr>
        <w:rPr>
          <w:rFonts w:ascii="Times New Roman" w:hAnsi="Times New Roman" w:cs="Times New Roman"/>
          <w:b/>
          <w:noProof/>
          <w:lang w:val="en-US" w:eastAsia="ru-RU"/>
        </w:rPr>
      </w:pPr>
    </w:p>
    <w:p w14:paraId="293635C7" w14:textId="77777777" w:rsidR="00BC3AC9" w:rsidRPr="00BC3AC9" w:rsidRDefault="00BC3AC9" w:rsidP="00BC3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AC9">
        <w:rPr>
          <w:rFonts w:ascii="Times New Roman" w:hAnsi="Times New Roman" w:cs="Times New Roman"/>
          <w:b/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09F60F2" wp14:editId="4D56D870">
            <wp:extent cx="1114425" cy="885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t xml:space="preserve">       </w:t>
      </w:r>
      <w:r w:rsidRPr="00BC3AC9">
        <w:rPr>
          <w:rFonts w:ascii="Times New Roman" w:hAnsi="Times New Roman" w:cs="Times New Roman"/>
          <w:b/>
          <w:noProof/>
          <w:lang w:eastAsia="ru-RU"/>
        </w:rPr>
        <w:t xml:space="preserve">   ООО «МаксКар» </w:t>
      </w:r>
      <w:r w:rsidRPr="00BC3AC9">
        <w:rPr>
          <w:rFonts w:ascii="Times New Roman" w:hAnsi="Times New Roman" w:cs="Times New Roman"/>
          <w:b/>
        </w:rPr>
        <w:t>Официальный дилер полуприцепов "</w:t>
      </w:r>
      <w:r w:rsidRPr="00BC3AC9">
        <w:rPr>
          <w:rFonts w:ascii="Times New Roman" w:hAnsi="Times New Roman" w:cs="Times New Roman"/>
          <w:b/>
          <w:bCs/>
          <w:lang w:val="en-US"/>
        </w:rPr>
        <w:t>Grunwald</w:t>
      </w:r>
      <w:r w:rsidRPr="00BC3AC9">
        <w:rPr>
          <w:rFonts w:ascii="Times New Roman" w:hAnsi="Times New Roman" w:cs="Times New Roman"/>
          <w:b/>
        </w:rPr>
        <w:t>" на территории РФ</w:t>
      </w:r>
    </w:p>
    <w:p w14:paraId="1FB9DCBA" w14:textId="77777777" w:rsidR="00CC0E79" w:rsidRDefault="00BC3AC9" w:rsidP="00F7796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3AC9">
        <w:rPr>
          <w:rFonts w:ascii="Times New Roman" w:hAnsi="Times New Roman" w:cs="Times New Roman"/>
          <w:b/>
          <w:sz w:val="20"/>
          <w:szCs w:val="20"/>
        </w:rPr>
        <w:t xml:space="preserve">Юридический адрес: 630040, Новосибирская область, Новосибирский район, </w:t>
      </w:r>
      <w:proofErr w:type="spellStart"/>
      <w:r w:rsidRPr="00BC3AC9">
        <w:rPr>
          <w:rFonts w:ascii="Times New Roman" w:hAnsi="Times New Roman" w:cs="Times New Roman"/>
          <w:b/>
          <w:sz w:val="20"/>
          <w:szCs w:val="20"/>
        </w:rPr>
        <w:t>Мочищенский</w:t>
      </w:r>
      <w:proofErr w:type="spellEnd"/>
      <w:r w:rsidRPr="00BC3AC9">
        <w:rPr>
          <w:rFonts w:ascii="Times New Roman" w:hAnsi="Times New Roman" w:cs="Times New Roman"/>
          <w:b/>
          <w:sz w:val="20"/>
          <w:szCs w:val="20"/>
        </w:rPr>
        <w:t xml:space="preserve"> сельсовет, п. Озерный, ул. Промышленная, дом № 6, корпус 1, этаж 2, тел. (383) 233-32-53, </w:t>
      </w:r>
      <w:hyperlink r:id="rId9" w:history="1">
        <w:r w:rsidRPr="00BC3AC9">
          <w:rPr>
            <w:rStyle w:val="ac"/>
            <w:rFonts w:ascii="Times New Roman" w:hAnsi="Times New Roman" w:cs="Times New Roman"/>
            <w:b/>
            <w:sz w:val="20"/>
            <w:szCs w:val="20"/>
            <w:lang w:val="en-US"/>
          </w:rPr>
          <w:t>maxcar</w:t>
        </w:r>
        <w:r w:rsidRPr="00BC3AC9">
          <w:rPr>
            <w:rStyle w:val="ac"/>
            <w:rFonts w:ascii="Times New Roman" w:hAnsi="Times New Roman" w:cs="Times New Roman"/>
            <w:b/>
            <w:sz w:val="20"/>
            <w:szCs w:val="20"/>
          </w:rPr>
          <w:t>54@</w:t>
        </w:r>
        <w:r w:rsidRPr="00BC3AC9">
          <w:rPr>
            <w:rStyle w:val="ac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 w:rsidRPr="00BC3AC9">
          <w:rPr>
            <w:rStyle w:val="ac"/>
            <w:rFonts w:ascii="Times New Roman" w:hAnsi="Times New Roman" w:cs="Times New Roman"/>
            <w:b/>
            <w:sz w:val="20"/>
            <w:szCs w:val="20"/>
          </w:rPr>
          <w:t>.</w:t>
        </w:r>
        <w:r w:rsidRPr="00BC3AC9">
          <w:rPr>
            <w:rStyle w:val="ac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BC3AC9">
        <w:rPr>
          <w:rFonts w:ascii="Times New Roman" w:hAnsi="Times New Roman" w:cs="Times New Roman"/>
          <w:b/>
          <w:sz w:val="20"/>
          <w:szCs w:val="20"/>
        </w:rPr>
        <w:t xml:space="preserve">, </w:t>
      </w:r>
      <w:hyperlink r:id="rId10" w:history="1">
        <w:r w:rsidRPr="00BC3AC9">
          <w:rPr>
            <w:rStyle w:val="ac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BC3AC9">
          <w:rPr>
            <w:rStyle w:val="ac"/>
            <w:rFonts w:ascii="Times New Roman" w:hAnsi="Times New Roman" w:cs="Times New Roman"/>
            <w:b/>
            <w:sz w:val="20"/>
            <w:szCs w:val="20"/>
          </w:rPr>
          <w:t>.</w:t>
        </w:r>
        <w:r w:rsidRPr="00BC3AC9">
          <w:rPr>
            <w:rStyle w:val="ac"/>
            <w:rFonts w:ascii="Times New Roman" w:hAnsi="Times New Roman" w:cs="Times New Roman"/>
            <w:b/>
            <w:sz w:val="20"/>
            <w:szCs w:val="20"/>
            <w:lang w:val="en-US"/>
          </w:rPr>
          <w:t>maxcar</w:t>
        </w:r>
        <w:r w:rsidRPr="00BC3AC9">
          <w:rPr>
            <w:rStyle w:val="ac"/>
            <w:rFonts w:ascii="Times New Roman" w:hAnsi="Times New Roman" w:cs="Times New Roman"/>
            <w:b/>
            <w:sz w:val="20"/>
            <w:szCs w:val="20"/>
          </w:rPr>
          <w:t>54.</w:t>
        </w:r>
        <w:proofErr w:type="spellStart"/>
        <w:r w:rsidRPr="00BC3AC9">
          <w:rPr>
            <w:rStyle w:val="ac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BC3AC9">
        <w:rPr>
          <w:rFonts w:ascii="Times New Roman" w:hAnsi="Times New Roman" w:cs="Times New Roman"/>
          <w:b/>
          <w:sz w:val="20"/>
          <w:szCs w:val="20"/>
        </w:rPr>
        <w:t xml:space="preserve">   ИНН 5406440450/КПП 543603001, р/с 40702810007000013734 </w:t>
      </w:r>
      <w:r w:rsidRPr="00BC3AC9">
        <w:rPr>
          <w:rStyle w:val="rptfld1"/>
          <w:rFonts w:ascii="Times New Roman" w:hAnsi="Times New Roman" w:cs="Times New Roman"/>
          <w:b/>
          <w:sz w:val="20"/>
          <w:szCs w:val="20"/>
        </w:rPr>
        <w:t xml:space="preserve">в </w:t>
      </w:r>
      <w:r w:rsidRPr="00BC3AC9">
        <w:rPr>
          <w:rFonts w:ascii="Times New Roman" w:hAnsi="Times New Roman" w:cs="Times New Roman"/>
          <w:b/>
          <w:sz w:val="20"/>
          <w:szCs w:val="20"/>
        </w:rPr>
        <w:t>Сибирский филиал АО "Райффайзенбанк", к/с 30101810300000000799, БИК 045004799, ОГРН 1085406017212, ОКВЭД 45.10</w:t>
      </w:r>
    </w:p>
    <w:p w14:paraId="38557F59" w14:textId="77777777" w:rsidR="00B04D87" w:rsidRPr="000B719D" w:rsidRDefault="00B04D87" w:rsidP="00F7796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034084" w14:textId="77777777" w:rsidR="00B244ED" w:rsidRPr="00B244ED" w:rsidRDefault="008A06AC" w:rsidP="00B244ED">
      <w:pPr>
        <w:jc w:val="right"/>
        <w:rPr>
          <w:b/>
          <w:kern w:val="36"/>
          <w:sz w:val="28"/>
          <w:szCs w:val="28"/>
        </w:rPr>
      </w:pPr>
      <w:r w:rsidRPr="008A06AC">
        <w:rPr>
          <w:b/>
          <w:kern w:val="36"/>
          <w:sz w:val="28"/>
          <w:szCs w:val="28"/>
        </w:rPr>
        <w:t xml:space="preserve">Куда: </w:t>
      </w:r>
    </w:p>
    <w:p w14:paraId="6ECED0DB" w14:textId="77777777" w:rsidR="00D71C7A" w:rsidRPr="00B244ED" w:rsidRDefault="00D71C7A" w:rsidP="008A06AC">
      <w:pPr>
        <w:jc w:val="right"/>
        <w:rPr>
          <w:b/>
          <w:kern w:val="36"/>
          <w:sz w:val="28"/>
          <w:szCs w:val="28"/>
        </w:rPr>
      </w:pPr>
    </w:p>
    <w:p w14:paraId="0F2F57A6" w14:textId="77777777" w:rsidR="00B244ED" w:rsidRDefault="00B244ED" w:rsidP="00B244ED">
      <w:pPr>
        <w:spacing w:after="40" w:line="240" w:lineRule="auto"/>
      </w:pPr>
      <w:r>
        <w:rPr>
          <w:noProof/>
          <w:lang w:eastAsia="ru-RU"/>
        </w:rPr>
        <w:drawing>
          <wp:inline distT="0" distB="0" distL="0" distR="0" wp14:anchorId="17BA2731" wp14:editId="5B7E48DB">
            <wp:extent cx="6517422" cy="194812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itrailer_Tip31_1220_Dra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422" cy="194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238F9" w14:textId="77777777" w:rsidR="00B244ED" w:rsidRDefault="00B244ED" w:rsidP="00B244ED">
      <w:pPr>
        <w:spacing w:after="40" w:line="240" w:lineRule="auto"/>
      </w:pPr>
    </w:p>
    <w:tbl>
      <w:tblPr>
        <w:tblStyle w:val="a9"/>
        <w:tblW w:w="4838" w:type="pct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5301"/>
      </w:tblGrid>
      <w:tr w:rsidR="00B244ED" w:rsidRPr="00EF7FFA" w14:paraId="79670114" w14:textId="77777777" w:rsidTr="001A7B2B">
        <w:trPr>
          <w:trHeight w:val="285"/>
        </w:trPr>
        <w:tc>
          <w:tcPr>
            <w:tcW w:w="2407" w:type="pct"/>
            <w:vAlign w:val="center"/>
          </w:tcPr>
          <w:p w14:paraId="55906EBD" w14:textId="77777777" w:rsidR="00B244ED" w:rsidRPr="009E27DE" w:rsidRDefault="00B244ED" w:rsidP="001A7B2B">
            <w:pPr>
              <w:ind w:firstLine="176"/>
              <w:rPr>
                <w:rFonts w:cs="Arial"/>
                <w:lang w:val="en-US"/>
              </w:rPr>
            </w:pPr>
            <w:r w:rsidRPr="002B1041">
              <w:rPr>
                <w:rFonts w:cs="Arial"/>
              </w:rPr>
              <w:t>Допустимая полная масса</w:t>
            </w:r>
            <w:r>
              <w:rPr>
                <w:rFonts w:cs="Arial"/>
              </w:rPr>
              <w:t>, кг</w:t>
            </w:r>
          </w:p>
        </w:tc>
        <w:tc>
          <w:tcPr>
            <w:tcW w:w="2593" w:type="pct"/>
            <w:vAlign w:val="center"/>
          </w:tcPr>
          <w:p w14:paraId="20F5310A" w14:textId="77777777" w:rsidR="00B244ED" w:rsidRPr="002B1041" w:rsidRDefault="00B244ED" w:rsidP="001A7B2B">
            <w:pPr>
              <w:ind w:right="186"/>
              <w:jc w:val="right"/>
              <w:rPr>
                <w:rFonts w:cs="Arial"/>
              </w:rPr>
            </w:pPr>
            <w:r>
              <w:rPr>
                <w:rFonts w:cs="Arial"/>
              </w:rPr>
              <w:t>38 000</w:t>
            </w:r>
          </w:p>
        </w:tc>
      </w:tr>
      <w:tr w:rsidR="00B244ED" w:rsidRPr="00EF7FFA" w14:paraId="3F3D0EBB" w14:textId="77777777" w:rsidTr="001A7B2B">
        <w:trPr>
          <w:trHeight w:val="285"/>
        </w:trPr>
        <w:tc>
          <w:tcPr>
            <w:tcW w:w="2407" w:type="pct"/>
            <w:vAlign w:val="center"/>
          </w:tcPr>
          <w:p w14:paraId="7FA16229" w14:textId="77777777" w:rsidR="00B244ED" w:rsidRPr="002B1041" w:rsidRDefault="00B244ED" w:rsidP="001A7B2B">
            <w:pPr>
              <w:ind w:firstLine="176"/>
              <w:rPr>
                <w:rFonts w:cs="Arial"/>
              </w:rPr>
            </w:pPr>
            <w:r w:rsidRPr="002B1041">
              <w:rPr>
                <w:rFonts w:cs="Arial"/>
              </w:rPr>
              <w:t>Собственная масса</w:t>
            </w:r>
            <w:r>
              <w:rPr>
                <w:rFonts w:cs="Arial"/>
              </w:rPr>
              <w:t>, кг</w:t>
            </w:r>
          </w:p>
        </w:tc>
        <w:tc>
          <w:tcPr>
            <w:tcW w:w="2593" w:type="pct"/>
            <w:vAlign w:val="center"/>
          </w:tcPr>
          <w:p w14:paraId="6D3FAF82" w14:textId="77777777" w:rsidR="00B244ED" w:rsidRPr="002B1041" w:rsidRDefault="00B244ED" w:rsidP="001A7B2B">
            <w:pPr>
              <w:ind w:right="186"/>
              <w:jc w:val="right"/>
              <w:rPr>
                <w:rFonts w:cs="Arial"/>
              </w:rPr>
            </w:pPr>
            <w:r>
              <w:rPr>
                <w:rFonts w:cs="Arial"/>
              </w:rPr>
              <w:t>8 450</w:t>
            </w:r>
          </w:p>
        </w:tc>
      </w:tr>
      <w:tr w:rsidR="00B244ED" w:rsidRPr="00EF7FFA" w14:paraId="4DC61E73" w14:textId="77777777" w:rsidTr="001A7B2B">
        <w:trPr>
          <w:trHeight w:val="284"/>
        </w:trPr>
        <w:tc>
          <w:tcPr>
            <w:tcW w:w="2407" w:type="pct"/>
            <w:vAlign w:val="center"/>
          </w:tcPr>
          <w:p w14:paraId="246AE331" w14:textId="77777777" w:rsidR="00B244ED" w:rsidRPr="002B1041" w:rsidRDefault="00B244ED" w:rsidP="001A7B2B">
            <w:pPr>
              <w:ind w:firstLine="176"/>
              <w:rPr>
                <w:rFonts w:cs="Arial"/>
              </w:rPr>
            </w:pPr>
            <w:r w:rsidRPr="002B1041">
              <w:rPr>
                <w:rFonts w:cs="Arial"/>
              </w:rPr>
              <w:t>Нагрузка на осевой агрегат</w:t>
            </w:r>
            <w:r>
              <w:rPr>
                <w:rFonts w:cs="Arial"/>
              </w:rPr>
              <w:t>, кг</w:t>
            </w:r>
          </w:p>
        </w:tc>
        <w:tc>
          <w:tcPr>
            <w:tcW w:w="2593" w:type="pct"/>
            <w:vAlign w:val="center"/>
          </w:tcPr>
          <w:p w14:paraId="339A9EAD" w14:textId="77777777" w:rsidR="00B244ED" w:rsidRPr="002B1041" w:rsidRDefault="00B244ED" w:rsidP="001A7B2B">
            <w:pPr>
              <w:ind w:right="186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27 000 </w:t>
            </w:r>
          </w:p>
        </w:tc>
      </w:tr>
      <w:tr w:rsidR="00B244ED" w:rsidRPr="00D83BE0" w14:paraId="50621483" w14:textId="77777777" w:rsidTr="001A7B2B">
        <w:trPr>
          <w:trHeight w:val="284"/>
        </w:trPr>
        <w:tc>
          <w:tcPr>
            <w:tcW w:w="2407" w:type="pct"/>
            <w:vAlign w:val="center"/>
          </w:tcPr>
          <w:p w14:paraId="448B062E" w14:textId="77777777" w:rsidR="00B244ED" w:rsidRPr="002B1041" w:rsidRDefault="00B244ED" w:rsidP="001A7B2B">
            <w:pPr>
              <w:ind w:firstLine="176"/>
              <w:rPr>
                <w:rFonts w:cs="Arial"/>
              </w:rPr>
            </w:pPr>
            <w:r w:rsidRPr="002B1041">
              <w:rPr>
                <w:rFonts w:cs="Arial"/>
              </w:rPr>
              <w:t>Нагрузка на ССУ</w:t>
            </w:r>
            <w:r>
              <w:rPr>
                <w:rFonts w:cs="Arial"/>
              </w:rPr>
              <w:t>, кг</w:t>
            </w:r>
          </w:p>
        </w:tc>
        <w:tc>
          <w:tcPr>
            <w:tcW w:w="2593" w:type="pct"/>
            <w:vAlign w:val="center"/>
          </w:tcPr>
          <w:p w14:paraId="2478FBD6" w14:textId="77777777" w:rsidR="00B244ED" w:rsidRPr="002B1041" w:rsidRDefault="00B244ED" w:rsidP="001A7B2B">
            <w:pPr>
              <w:ind w:right="186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11 000 </w:t>
            </w:r>
          </w:p>
        </w:tc>
      </w:tr>
      <w:tr w:rsidR="00B244ED" w:rsidRPr="00EF7FFA" w14:paraId="6685C816" w14:textId="77777777" w:rsidTr="001A7B2B">
        <w:trPr>
          <w:trHeight w:val="284"/>
        </w:trPr>
        <w:tc>
          <w:tcPr>
            <w:tcW w:w="2407" w:type="pct"/>
            <w:vAlign w:val="center"/>
          </w:tcPr>
          <w:p w14:paraId="5DB9C246" w14:textId="77777777" w:rsidR="00B244ED" w:rsidRPr="002B1041" w:rsidRDefault="00B244ED" w:rsidP="001A7B2B">
            <w:pPr>
              <w:ind w:firstLine="176"/>
              <w:rPr>
                <w:rFonts w:cs="Arial"/>
              </w:rPr>
            </w:pPr>
            <w:r w:rsidRPr="002B1041">
              <w:rPr>
                <w:rFonts w:cs="Arial"/>
              </w:rPr>
              <w:t>Высота ССУ</w:t>
            </w:r>
            <w:r>
              <w:rPr>
                <w:rFonts w:cs="Arial"/>
              </w:rPr>
              <w:t>, мм</w:t>
            </w:r>
          </w:p>
        </w:tc>
        <w:tc>
          <w:tcPr>
            <w:tcW w:w="2593" w:type="pct"/>
            <w:vAlign w:val="center"/>
          </w:tcPr>
          <w:p w14:paraId="3A5EEBB8" w14:textId="180EE4BD" w:rsidR="00B244ED" w:rsidRPr="002B1041" w:rsidRDefault="00B244ED" w:rsidP="001A7B2B">
            <w:pPr>
              <w:ind w:right="186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1 </w:t>
            </w:r>
            <w:r w:rsidR="00511070">
              <w:rPr>
                <w:rFonts w:cs="Arial"/>
              </w:rPr>
              <w:t>350</w:t>
            </w:r>
            <w:r>
              <w:rPr>
                <w:rFonts w:cs="Arial"/>
              </w:rPr>
              <w:t xml:space="preserve"> </w:t>
            </w:r>
          </w:p>
        </w:tc>
      </w:tr>
    </w:tbl>
    <w:p w14:paraId="3559D074" w14:textId="77777777" w:rsidR="00B244ED" w:rsidRDefault="00B244ED" w:rsidP="00B244ED">
      <w:pPr>
        <w:spacing w:after="40" w:line="240" w:lineRule="auto"/>
      </w:pPr>
    </w:p>
    <w:p w14:paraId="519ED186" w14:textId="77777777" w:rsidR="00B244ED" w:rsidRPr="009E27DE" w:rsidRDefault="00B244ED" w:rsidP="00B244ED">
      <w:pPr>
        <w:spacing w:after="0"/>
        <w:rPr>
          <w:b/>
        </w:rPr>
      </w:pPr>
      <w:r w:rsidRPr="009E27DE">
        <w:rPr>
          <w:b/>
        </w:rPr>
        <w:t>Конструкция шасси</w:t>
      </w:r>
    </w:p>
    <w:p w14:paraId="54D8E449" w14:textId="77777777" w:rsidR="00B244ED" w:rsidRDefault="00B244ED" w:rsidP="00B244ED">
      <w:pPr>
        <w:pStyle w:val="aa"/>
        <w:numPr>
          <w:ilvl w:val="0"/>
          <w:numId w:val="19"/>
        </w:numPr>
        <w:ind w:left="284" w:hanging="284"/>
      </w:pPr>
      <w:r w:rsidRPr="002930A7">
        <w:t xml:space="preserve">Лонжероны рамы выполнены из </w:t>
      </w:r>
      <w:r>
        <w:t xml:space="preserve">высокопрочной </w:t>
      </w:r>
      <w:r w:rsidRPr="002930A7">
        <w:t>стали OVAKO 420.</w:t>
      </w:r>
    </w:p>
    <w:p w14:paraId="1FBA9FDC" w14:textId="77777777" w:rsidR="00B244ED" w:rsidRPr="002930A7" w:rsidRDefault="00B244ED" w:rsidP="00B244ED">
      <w:pPr>
        <w:pStyle w:val="aa"/>
        <w:numPr>
          <w:ilvl w:val="0"/>
          <w:numId w:val="19"/>
        </w:numPr>
        <w:ind w:left="284" w:hanging="284"/>
      </w:pPr>
      <w:r w:rsidRPr="002D6EC4">
        <w:t>Два положения шкворня</w:t>
      </w:r>
      <w:r>
        <w:t>.</w:t>
      </w:r>
    </w:p>
    <w:p w14:paraId="55937E82" w14:textId="77777777" w:rsidR="00B244ED" w:rsidRDefault="00B244ED" w:rsidP="00B244ED">
      <w:pPr>
        <w:pStyle w:val="aa"/>
        <w:numPr>
          <w:ilvl w:val="0"/>
          <w:numId w:val="19"/>
        </w:numPr>
        <w:spacing w:after="0"/>
        <w:ind w:left="284" w:hanging="284"/>
      </w:pPr>
      <w:r>
        <w:t>Алюминиевая рабочая площадка.</w:t>
      </w:r>
    </w:p>
    <w:p w14:paraId="166914ED" w14:textId="77777777" w:rsidR="00B244ED" w:rsidRDefault="00B244ED" w:rsidP="00B244ED">
      <w:pPr>
        <w:pStyle w:val="aa"/>
        <w:numPr>
          <w:ilvl w:val="0"/>
          <w:numId w:val="19"/>
        </w:numPr>
        <w:spacing w:after="0"/>
        <w:ind w:left="284" w:hanging="284"/>
      </w:pPr>
      <w:r>
        <w:t>Механическое двухскоростное опорное устройство.</w:t>
      </w:r>
    </w:p>
    <w:p w14:paraId="58547774" w14:textId="77777777" w:rsidR="00B244ED" w:rsidRDefault="00B244ED" w:rsidP="00B244ED">
      <w:pPr>
        <w:pStyle w:val="aa"/>
        <w:numPr>
          <w:ilvl w:val="0"/>
          <w:numId w:val="19"/>
        </w:numPr>
        <w:spacing w:after="0"/>
        <w:ind w:left="284" w:hanging="284"/>
      </w:pPr>
      <w:r>
        <w:t xml:space="preserve">Складной задний </w:t>
      </w:r>
      <w:proofErr w:type="spellStart"/>
      <w:r>
        <w:t>противоподкатный</w:t>
      </w:r>
      <w:proofErr w:type="spellEnd"/>
      <w:r>
        <w:t xml:space="preserve"> брус для работы с </w:t>
      </w:r>
      <w:proofErr w:type="spellStart"/>
      <w:r>
        <w:t>асфальтоукладчиком</w:t>
      </w:r>
      <w:proofErr w:type="spellEnd"/>
      <w:r>
        <w:t>.</w:t>
      </w:r>
    </w:p>
    <w:p w14:paraId="3B776F30" w14:textId="77777777" w:rsidR="00B244ED" w:rsidRDefault="00B244ED" w:rsidP="00B244ED">
      <w:pPr>
        <w:pStyle w:val="aa"/>
        <w:numPr>
          <w:ilvl w:val="0"/>
          <w:numId w:val="19"/>
        </w:numPr>
        <w:spacing w:after="0"/>
        <w:ind w:left="284" w:hanging="284"/>
      </w:pPr>
      <w:r>
        <w:t>Б</w:t>
      </w:r>
      <w:r w:rsidRPr="00AB129F">
        <w:t>оков</w:t>
      </w:r>
      <w:r>
        <w:t>ая</w:t>
      </w:r>
      <w:r w:rsidRPr="00AB129F">
        <w:t xml:space="preserve"> </w:t>
      </w:r>
      <w:proofErr w:type="spellStart"/>
      <w:r>
        <w:t>противоподкатная</w:t>
      </w:r>
      <w:proofErr w:type="spellEnd"/>
      <w:r>
        <w:t xml:space="preserve"> защита </w:t>
      </w:r>
      <w:r w:rsidRPr="00AB129F">
        <w:t>приспособления в соответствии с Правилами ЕЭК ООН.</w:t>
      </w:r>
    </w:p>
    <w:p w14:paraId="6FF15A4D" w14:textId="77777777" w:rsidR="00B244ED" w:rsidRPr="009E27DE" w:rsidRDefault="00B244ED" w:rsidP="00B244ED">
      <w:pPr>
        <w:spacing w:before="200" w:after="0"/>
        <w:rPr>
          <w:b/>
        </w:rPr>
      </w:pPr>
      <w:r w:rsidRPr="009E27DE">
        <w:rPr>
          <w:b/>
        </w:rPr>
        <w:t>Конструкция кузова</w:t>
      </w:r>
    </w:p>
    <w:p w14:paraId="19224252" w14:textId="77777777" w:rsidR="00B244ED" w:rsidRDefault="00B244ED" w:rsidP="00B244ED">
      <w:pPr>
        <w:pStyle w:val="aa"/>
        <w:numPr>
          <w:ilvl w:val="0"/>
          <w:numId w:val="20"/>
        </w:numPr>
        <w:spacing w:after="0"/>
        <w:ind w:left="284" w:hanging="284"/>
      </w:pPr>
      <w:r w:rsidRPr="00207339">
        <w:t>Кузов изготавливается по технологии "</w:t>
      </w:r>
      <w:proofErr w:type="spellStart"/>
      <w:r w:rsidRPr="00207339">
        <w:t>Half-Pipe</w:t>
      </w:r>
      <w:proofErr w:type="spellEnd"/>
      <w:r w:rsidRPr="00207339">
        <w:t>"</w:t>
      </w:r>
      <w:r>
        <w:t>.</w:t>
      </w:r>
    </w:p>
    <w:p w14:paraId="5257117D" w14:textId="77777777" w:rsidR="00B244ED" w:rsidRDefault="00B244ED" w:rsidP="00B244ED">
      <w:pPr>
        <w:pStyle w:val="aa"/>
        <w:numPr>
          <w:ilvl w:val="0"/>
          <w:numId w:val="20"/>
        </w:numPr>
        <w:spacing w:after="0"/>
        <w:ind w:left="284" w:hanging="284"/>
      </w:pPr>
      <w:r>
        <w:t xml:space="preserve">Элементы кузова свариваются </w:t>
      </w:r>
      <w:r w:rsidRPr="00207339">
        <w:t>внахлест</w:t>
      </w:r>
      <w:r>
        <w:t xml:space="preserve"> для предотвращения</w:t>
      </w:r>
      <w:r w:rsidRPr="00207339">
        <w:t xml:space="preserve"> истирания </w:t>
      </w:r>
      <w:r>
        <w:t>сварных швов абразивным грузом.</w:t>
      </w:r>
    </w:p>
    <w:p w14:paraId="7146D01C" w14:textId="77777777" w:rsidR="00B244ED" w:rsidRDefault="00B244ED" w:rsidP="00B244ED">
      <w:pPr>
        <w:pStyle w:val="aa"/>
        <w:numPr>
          <w:ilvl w:val="0"/>
          <w:numId w:val="20"/>
        </w:numPr>
        <w:spacing w:after="0"/>
        <w:ind w:left="284" w:hanging="284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Боковые стенки кузова являются цельногнутыми деталями сложного сечения</w:t>
      </w:r>
      <w:r>
        <w:t xml:space="preserve"> толщиной 6 мм, основание кузова толщиной 8 мм.</w:t>
      </w:r>
    </w:p>
    <w:p w14:paraId="44AAAAFF" w14:textId="77777777" w:rsidR="00B244ED" w:rsidRDefault="00B244ED" w:rsidP="00B244ED">
      <w:pPr>
        <w:pStyle w:val="aa"/>
        <w:numPr>
          <w:ilvl w:val="0"/>
          <w:numId w:val="20"/>
        </w:numPr>
        <w:spacing w:after="0"/>
        <w:ind w:left="284" w:hanging="284"/>
      </w:pPr>
      <w:r>
        <w:t>Задний борт откидной.</w:t>
      </w:r>
    </w:p>
    <w:p w14:paraId="626ED6F8" w14:textId="77777777" w:rsidR="00B244ED" w:rsidRDefault="00B244ED" w:rsidP="00B244ED">
      <w:pPr>
        <w:pStyle w:val="aa"/>
        <w:numPr>
          <w:ilvl w:val="0"/>
          <w:numId w:val="20"/>
        </w:numPr>
        <w:spacing w:after="0"/>
        <w:ind w:left="284" w:hanging="284"/>
      </w:pPr>
      <w:r>
        <w:t>Запорные механизмы заднего борта открываются автоматически при 2 градусах подъема кузова.</w:t>
      </w:r>
    </w:p>
    <w:p w14:paraId="5139DC3B" w14:textId="77777777" w:rsidR="00B244ED" w:rsidRPr="009E27DE" w:rsidRDefault="00B244ED" w:rsidP="00B244ED">
      <w:pPr>
        <w:spacing w:before="240" w:after="0"/>
        <w:rPr>
          <w:b/>
        </w:rPr>
      </w:pPr>
      <w:r w:rsidRPr="009E27DE">
        <w:rPr>
          <w:b/>
        </w:rPr>
        <w:lastRenderedPageBreak/>
        <w:t>Гидравлическая система</w:t>
      </w:r>
    </w:p>
    <w:p w14:paraId="33C2B21B" w14:textId="77777777" w:rsidR="00B244ED" w:rsidRDefault="00B244ED" w:rsidP="00B244ED">
      <w:pPr>
        <w:pStyle w:val="aa"/>
        <w:numPr>
          <w:ilvl w:val="0"/>
          <w:numId w:val="21"/>
        </w:numPr>
        <w:spacing w:after="0"/>
        <w:ind w:left="284" w:hanging="284"/>
      </w:pPr>
      <w:r>
        <w:t xml:space="preserve">Гидроцилиндр HYVA </w:t>
      </w:r>
      <w:r w:rsidRPr="00AB129F">
        <w:rPr>
          <w:lang w:val="en-US"/>
        </w:rPr>
        <w:t>Alpha</w:t>
      </w:r>
      <w:r>
        <w:t xml:space="preserve"> с давлением 250 бар / </w:t>
      </w:r>
      <w:proofErr w:type="spellStart"/>
      <w:r>
        <w:t>Binotto</w:t>
      </w:r>
      <w:proofErr w:type="spellEnd"/>
      <w:r>
        <w:t xml:space="preserve"> </w:t>
      </w:r>
      <w:r>
        <w:rPr>
          <w:lang w:val="en-US"/>
        </w:rPr>
        <w:t>B</w:t>
      </w:r>
      <w:r w:rsidRPr="00AE3EDC">
        <w:t>3</w:t>
      </w:r>
      <w:r>
        <w:t xml:space="preserve"> с давлением 200 бар.</w:t>
      </w:r>
    </w:p>
    <w:p w14:paraId="4F377426" w14:textId="77777777" w:rsidR="00B244ED" w:rsidRPr="009E27DE" w:rsidRDefault="00B244ED" w:rsidP="00B244ED">
      <w:pPr>
        <w:spacing w:before="200" w:after="0"/>
        <w:rPr>
          <w:b/>
        </w:rPr>
      </w:pPr>
      <w:r w:rsidRPr="009E27DE">
        <w:rPr>
          <w:b/>
        </w:rPr>
        <w:t>Ос</w:t>
      </w:r>
      <w:r>
        <w:rPr>
          <w:b/>
        </w:rPr>
        <w:t>евой агрегат</w:t>
      </w:r>
    </w:p>
    <w:p w14:paraId="1D6FB471" w14:textId="77777777" w:rsidR="00B244ED" w:rsidRDefault="00B244ED" w:rsidP="00B244ED">
      <w:pPr>
        <w:pStyle w:val="aa"/>
        <w:numPr>
          <w:ilvl w:val="0"/>
          <w:numId w:val="21"/>
        </w:numPr>
        <w:spacing w:after="0"/>
        <w:ind w:left="284" w:hanging="284"/>
      </w:pPr>
      <w:r>
        <w:t>З оси в усиленном исполнении</w:t>
      </w:r>
      <w:r w:rsidRPr="009612F5">
        <w:t xml:space="preserve"> – </w:t>
      </w:r>
      <w:r>
        <w:t xml:space="preserve">BPW </w:t>
      </w:r>
      <w:r w:rsidRPr="00AB129F">
        <w:rPr>
          <w:lang w:val="en-US"/>
        </w:rPr>
        <w:t>Heavy</w:t>
      </w:r>
      <w:r w:rsidRPr="009612F5">
        <w:t xml:space="preserve"> </w:t>
      </w:r>
      <w:r w:rsidRPr="00AB129F">
        <w:rPr>
          <w:lang w:val="en-US"/>
        </w:rPr>
        <w:t>Duty</w:t>
      </w:r>
      <w:r>
        <w:t>, грузоподъемностью 9 000 кг каждая.</w:t>
      </w:r>
    </w:p>
    <w:p w14:paraId="616A1656" w14:textId="77777777" w:rsidR="00B244ED" w:rsidRDefault="00B244ED" w:rsidP="00B244ED">
      <w:pPr>
        <w:pStyle w:val="aa"/>
        <w:numPr>
          <w:ilvl w:val="0"/>
          <w:numId w:val="21"/>
        </w:numPr>
        <w:spacing w:after="0"/>
        <w:ind w:left="284" w:hanging="284"/>
      </w:pPr>
      <w:r>
        <w:t xml:space="preserve">Пневматическая подвеска. </w:t>
      </w:r>
    </w:p>
    <w:p w14:paraId="3DE7BF6D" w14:textId="77777777" w:rsidR="00B244ED" w:rsidRDefault="00B244ED" w:rsidP="00B244ED">
      <w:pPr>
        <w:pStyle w:val="aa"/>
        <w:numPr>
          <w:ilvl w:val="0"/>
          <w:numId w:val="21"/>
        </w:numPr>
        <w:spacing w:after="0"/>
        <w:ind w:left="284" w:hanging="284"/>
      </w:pPr>
      <w:r>
        <w:t>Первая ось подъемная.</w:t>
      </w:r>
    </w:p>
    <w:p w14:paraId="7EA79ECC" w14:textId="77777777" w:rsidR="00B244ED" w:rsidRPr="009E27DE" w:rsidRDefault="00B244ED" w:rsidP="00B244ED">
      <w:pPr>
        <w:spacing w:before="200" w:after="0"/>
        <w:rPr>
          <w:b/>
        </w:rPr>
      </w:pPr>
      <w:r w:rsidRPr="009E27DE">
        <w:rPr>
          <w:b/>
        </w:rPr>
        <w:t>Тормозная система</w:t>
      </w:r>
    </w:p>
    <w:p w14:paraId="7F83EF04" w14:textId="77777777" w:rsidR="00B244ED" w:rsidRPr="00AE3EDC" w:rsidRDefault="00B244ED" w:rsidP="00B244ED">
      <w:pPr>
        <w:pStyle w:val="aa"/>
        <w:numPr>
          <w:ilvl w:val="0"/>
          <w:numId w:val="22"/>
        </w:numPr>
        <w:ind w:left="284" w:hanging="284"/>
      </w:pPr>
      <w:r w:rsidRPr="00AE3EDC">
        <w:t>Тормозные механизмы барабанного</w:t>
      </w:r>
      <w:r>
        <w:t xml:space="preserve"> </w:t>
      </w:r>
      <w:r w:rsidRPr="00AE3EDC">
        <w:t>типа.</w:t>
      </w:r>
    </w:p>
    <w:p w14:paraId="037576DA" w14:textId="77777777" w:rsidR="00B244ED" w:rsidRDefault="00B244ED" w:rsidP="00B244ED">
      <w:pPr>
        <w:pStyle w:val="aa"/>
        <w:numPr>
          <w:ilvl w:val="0"/>
          <w:numId w:val="22"/>
        </w:numPr>
        <w:spacing w:after="0"/>
        <w:ind w:left="284" w:hanging="284"/>
      </w:pPr>
      <w:r>
        <w:t>Модулятор</w:t>
      </w:r>
      <w:r w:rsidRPr="009612F5">
        <w:t xml:space="preserve"> </w:t>
      </w:r>
      <w:r w:rsidRPr="00AB129F">
        <w:rPr>
          <w:lang w:val="en-US"/>
        </w:rPr>
        <w:t>EBS</w:t>
      </w:r>
      <w:r w:rsidRPr="009612F5">
        <w:t xml:space="preserve"> </w:t>
      </w:r>
      <w:proofErr w:type="spellStart"/>
      <w:r w:rsidRPr="00AB129F">
        <w:rPr>
          <w:lang w:val="en-US"/>
        </w:rPr>
        <w:t>Wabco</w:t>
      </w:r>
      <w:proofErr w:type="spellEnd"/>
      <w:r>
        <w:t xml:space="preserve"> </w:t>
      </w:r>
      <w:r w:rsidRPr="00AB129F">
        <w:rPr>
          <w:lang w:val="en-US"/>
        </w:rPr>
        <w:t>Premium</w:t>
      </w:r>
      <w:r>
        <w:t>.</w:t>
      </w:r>
    </w:p>
    <w:p w14:paraId="4C5D2930" w14:textId="77777777" w:rsidR="00B244ED" w:rsidRDefault="00B244ED" w:rsidP="00B244ED">
      <w:pPr>
        <w:pStyle w:val="aa"/>
        <w:numPr>
          <w:ilvl w:val="0"/>
          <w:numId w:val="22"/>
        </w:numPr>
        <w:spacing w:after="0"/>
        <w:ind w:left="284" w:hanging="284"/>
      </w:pPr>
      <w:r>
        <w:t xml:space="preserve">Система мониторинга за состоянием полуприцепа </w:t>
      </w:r>
      <w:proofErr w:type="spellStart"/>
      <w:r w:rsidRPr="00AB129F">
        <w:rPr>
          <w:lang w:val="en-US"/>
        </w:rPr>
        <w:t>Wabco</w:t>
      </w:r>
      <w:proofErr w:type="spellEnd"/>
      <w:r w:rsidRPr="009612F5">
        <w:t xml:space="preserve"> </w:t>
      </w:r>
      <w:proofErr w:type="spellStart"/>
      <w:r w:rsidRPr="00AB129F">
        <w:rPr>
          <w:lang w:val="en-US"/>
        </w:rPr>
        <w:t>OptiLink</w:t>
      </w:r>
      <w:proofErr w:type="spellEnd"/>
      <w:r w:rsidRPr="009612F5">
        <w:t>.</w:t>
      </w:r>
    </w:p>
    <w:p w14:paraId="2D0205C8" w14:textId="77777777" w:rsidR="00B244ED" w:rsidRPr="009E27DE" w:rsidRDefault="00B244ED" w:rsidP="00B244ED">
      <w:pPr>
        <w:spacing w:before="200" w:after="0"/>
        <w:rPr>
          <w:b/>
        </w:rPr>
      </w:pPr>
      <w:r w:rsidRPr="009E27DE">
        <w:rPr>
          <w:b/>
        </w:rPr>
        <w:t>Электрооборудование</w:t>
      </w:r>
    </w:p>
    <w:p w14:paraId="41A4A059" w14:textId="77777777" w:rsidR="00B244ED" w:rsidRDefault="00B244ED" w:rsidP="00B244ED">
      <w:pPr>
        <w:pStyle w:val="aa"/>
        <w:numPr>
          <w:ilvl w:val="0"/>
          <w:numId w:val="23"/>
        </w:numPr>
        <w:spacing w:after="0"/>
        <w:ind w:left="284" w:hanging="284"/>
      </w:pPr>
      <w:r>
        <w:t>Светодиодная оптика ERMAX TM11.</w:t>
      </w:r>
    </w:p>
    <w:p w14:paraId="63A8563D" w14:textId="77777777" w:rsidR="00B244ED" w:rsidRDefault="00B244ED" w:rsidP="00B244ED">
      <w:pPr>
        <w:pStyle w:val="aa"/>
        <w:numPr>
          <w:ilvl w:val="0"/>
          <w:numId w:val="23"/>
        </w:numPr>
        <w:spacing w:after="0"/>
        <w:ind w:left="284" w:hanging="284"/>
      </w:pPr>
      <w:r>
        <w:t>Два дополнительных ф</w:t>
      </w:r>
      <w:r w:rsidRPr="00AB129F">
        <w:t>онар</w:t>
      </w:r>
      <w:r>
        <w:t>я</w:t>
      </w:r>
      <w:r w:rsidRPr="00AB129F">
        <w:t xml:space="preserve"> заднего хода.</w:t>
      </w:r>
    </w:p>
    <w:p w14:paraId="4C014F2E" w14:textId="77777777" w:rsidR="00B244ED" w:rsidRPr="009612F5" w:rsidRDefault="00B244ED" w:rsidP="00B244ED">
      <w:pPr>
        <w:pStyle w:val="aa"/>
        <w:numPr>
          <w:ilvl w:val="0"/>
          <w:numId w:val="23"/>
        </w:numPr>
        <w:spacing w:after="0"/>
        <w:ind w:left="284" w:hanging="284"/>
      </w:pPr>
      <w:r>
        <w:t>Двухпроводная система, рабочее напряжение 24 V.</w:t>
      </w:r>
    </w:p>
    <w:p w14:paraId="69477C90" w14:textId="77777777" w:rsidR="00B244ED" w:rsidRPr="009E27DE" w:rsidRDefault="00B244ED" w:rsidP="00B244ED">
      <w:pPr>
        <w:spacing w:before="200" w:after="0"/>
        <w:rPr>
          <w:b/>
        </w:rPr>
      </w:pPr>
      <w:r w:rsidRPr="009E27DE">
        <w:rPr>
          <w:b/>
        </w:rPr>
        <w:t>Шины и диски</w:t>
      </w:r>
    </w:p>
    <w:p w14:paraId="76828CE1" w14:textId="77777777" w:rsidR="00B244ED" w:rsidRDefault="00B244ED" w:rsidP="00B244ED">
      <w:pPr>
        <w:pStyle w:val="aa"/>
        <w:numPr>
          <w:ilvl w:val="0"/>
          <w:numId w:val="24"/>
        </w:numPr>
        <w:spacing w:after="0"/>
        <w:ind w:left="284" w:hanging="284"/>
      </w:pPr>
      <w:r>
        <w:t xml:space="preserve">Ошиновка односкатная, размерность 385/65 R22,5. Количество колес 6+1 запасное. </w:t>
      </w:r>
    </w:p>
    <w:p w14:paraId="09639B83" w14:textId="77777777" w:rsidR="00B244ED" w:rsidRDefault="00B244ED" w:rsidP="00B244ED">
      <w:pPr>
        <w:pStyle w:val="aa"/>
        <w:numPr>
          <w:ilvl w:val="0"/>
          <w:numId w:val="24"/>
        </w:numPr>
        <w:spacing w:after="0"/>
        <w:ind w:left="284" w:hanging="284"/>
      </w:pPr>
      <w:r>
        <w:t>Шины</w:t>
      </w:r>
      <w:r w:rsidRPr="006A6A89">
        <w:t xml:space="preserve"> </w:t>
      </w:r>
      <w:r w:rsidRPr="00AB129F">
        <w:rPr>
          <w:lang w:val="en-US"/>
        </w:rPr>
        <w:t>Michelin</w:t>
      </w:r>
      <w:r w:rsidRPr="006A6A89">
        <w:t xml:space="preserve"> </w:t>
      </w:r>
      <w:r w:rsidRPr="00AB129F">
        <w:rPr>
          <w:lang w:val="en-US"/>
        </w:rPr>
        <w:t>HD</w:t>
      </w:r>
      <w:r w:rsidRPr="006A6A89">
        <w:t xml:space="preserve"> </w:t>
      </w:r>
      <w:r w:rsidRPr="00AB129F">
        <w:rPr>
          <w:lang w:val="en-US"/>
        </w:rPr>
        <w:t>XZE</w:t>
      </w:r>
      <w:r w:rsidRPr="006A6A89">
        <w:t xml:space="preserve">. </w:t>
      </w:r>
      <w:r>
        <w:t xml:space="preserve">Стальные диски </w:t>
      </w:r>
      <w:r w:rsidRPr="00AB129F">
        <w:rPr>
          <w:lang w:val="en-US"/>
        </w:rPr>
        <w:t>H</w:t>
      </w:r>
      <w:r w:rsidRPr="009612F5">
        <w:t>.</w:t>
      </w:r>
      <w:r w:rsidRPr="00AB129F">
        <w:rPr>
          <w:lang w:val="en-US"/>
        </w:rPr>
        <w:t>Lemmerz</w:t>
      </w:r>
      <w:r>
        <w:t>.</w:t>
      </w:r>
    </w:p>
    <w:p w14:paraId="4D51A929" w14:textId="77777777" w:rsidR="00B244ED" w:rsidRPr="009E27DE" w:rsidRDefault="00B244ED" w:rsidP="00B244ED">
      <w:pPr>
        <w:spacing w:before="200" w:after="0"/>
        <w:rPr>
          <w:b/>
        </w:rPr>
      </w:pPr>
      <w:r w:rsidRPr="009E27DE">
        <w:rPr>
          <w:b/>
        </w:rPr>
        <w:t>Лакокрасочное покрытие</w:t>
      </w:r>
    </w:p>
    <w:p w14:paraId="50D3690E" w14:textId="77777777" w:rsidR="00B244ED" w:rsidRDefault="00B244ED" w:rsidP="00B244ED">
      <w:pPr>
        <w:pStyle w:val="aa"/>
        <w:numPr>
          <w:ilvl w:val="0"/>
          <w:numId w:val="25"/>
        </w:numPr>
        <w:spacing w:after="0"/>
        <w:ind w:left="284" w:hanging="284"/>
      </w:pPr>
      <w:r>
        <w:t xml:space="preserve">Лакокрасочные материалы </w:t>
      </w:r>
      <w:proofErr w:type="spellStart"/>
      <w:r w:rsidRPr="00730701">
        <w:t>Glasurit</w:t>
      </w:r>
      <w:proofErr w:type="spellEnd"/>
      <w:r>
        <w:t xml:space="preserve"> производства </w:t>
      </w:r>
      <w:r>
        <w:rPr>
          <w:lang w:val="en-US"/>
        </w:rPr>
        <w:t>BASF</w:t>
      </w:r>
      <w:r>
        <w:t>.</w:t>
      </w:r>
    </w:p>
    <w:p w14:paraId="59720BC9" w14:textId="77777777" w:rsidR="00B244ED" w:rsidRDefault="00B244ED" w:rsidP="00B244ED">
      <w:pPr>
        <w:pStyle w:val="aa"/>
        <w:numPr>
          <w:ilvl w:val="0"/>
          <w:numId w:val="25"/>
        </w:numPr>
        <w:spacing w:after="0"/>
        <w:ind w:left="284" w:hanging="284"/>
      </w:pPr>
      <w:r>
        <w:t xml:space="preserve">Покраска производится в соответствии с требованиями ISO для суровых климатических условий. </w:t>
      </w:r>
    </w:p>
    <w:p w14:paraId="073B05B9" w14:textId="77777777" w:rsidR="00B244ED" w:rsidRDefault="00B244ED" w:rsidP="00B244ED">
      <w:pPr>
        <w:pStyle w:val="aa"/>
        <w:numPr>
          <w:ilvl w:val="0"/>
          <w:numId w:val="25"/>
        </w:numPr>
        <w:spacing w:after="0"/>
        <w:ind w:left="284" w:hanging="284"/>
      </w:pPr>
      <w:r>
        <w:t>Возможна покраска в любой цвет по системе RAL.</w:t>
      </w:r>
    </w:p>
    <w:p w14:paraId="7E574CAA" w14:textId="77777777" w:rsidR="00B244ED" w:rsidRPr="009E27DE" w:rsidRDefault="00B244ED" w:rsidP="00B244ED">
      <w:pPr>
        <w:spacing w:before="200" w:after="0"/>
        <w:rPr>
          <w:b/>
        </w:rPr>
      </w:pPr>
      <w:r w:rsidRPr="009E27DE">
        <w:rPr>
          <w:b/>
        </w:rPr>
        <w:t>Прочее оборудование</w:t>
      </w:r>
    </w:p>
    <w:p w14:paraId="76251A61" w14:textId="77777777" w:rsidR="00B244ED" w:rsidRDefault="00B244ED" w:rsidP="00B244ED">
      <w:pPr>
        <w:pStyle w:val="aa"/>
        <w:numPr>
          <w:ilvl w:val="0"/>
          <w:numId w:val="26"/>
        </w:numPr>
        <w:spacing w:after="0"/>
        <w:ind w:left="284" w:hanging="284"/>
      </w:pPr>
      <w:r w:rsidRPr="002930A7">
        <w:t xml:space="preserve">Два держателя для запасных колес. </w:t>
      </w:r>
    </w:p>
    <w:p w14:paraId="0871E890" w14:textId="77777777" w:rsidR="00B244ED" w:rsidRDefault="00B244ED" w:rsidP="00B244ED">
      <w:pPr>
        <w:pStyle w:val="aa"/>
        <w:numPr>
          <w:ilvl w:val="0"/>
          <w:numId w:val="26"/>
        </w:numPr>
        <w:spacing w:after="0"/>
        <w:ind w:left="284" w:hanging="284"/>
      </w:pPr>
      <w:r w:rsidRPr="002930A7">
        <w:t>Лебедка для запасного колеса.</w:t>
      </w:r>
    </w:p>
    <w:p w14:paraId="14F39064" w14:textId="77777777" w:rsidR="00B244ED" w:rsidRPr="00AB129F" w:rsidRDefault="00B244ED" w:rsidP="00B244ED">
      <w:pPr>
        <w:pStyle w:val="aa"/>
        <w:numPr>
          <w:ilvl w:val="0"/>
          <w:numId w:val="26"/>
        </w:numPr>
        <w:spacing w:after="0"/>
        <w:ind w:left="284" w:hanging="284"/>
      </w:pPr>
      <w:r w:rsidRPr="00AB129F">
        <w:t xml:space="preserve">Скручиваемый </w:t>
      </w:r>
      <w:r>
        <w:t xml:space="preserve">на правый борт </w:t>
      </w:r>
      <w:r w:rsidRPr="00AB129F">
        <w:t>тент.</w:t>
      </w:r>
    </w:p>
    <w:p w14:paraId="5EF70905" w14:textId="77777777" w:rsidR="00B244ED" w:rsidRPr="00AB129F" w:rsidRDefault="00B244ED" w:rsidP="00B244ED">
      <w:pPr>
        <w:pStyle w:val="aa"/>
        <w:numPr>
          <w:ilvl w:val="0"/>
          <w:numId w:val="26"/>
        </w:numPr>
        <w:spacing w:after="0"/>
        <w:ind w:left="284" w:hanging="284"/>
      </w:pPr>
      <w:r>
        <w:t>Противооткатные упоры</w:t>
      </w:r>
      <w:r w:rsidRPr="00AB129F">
        <w:t>.</w:t>
      </w:r>
    </w:p>
    <w:p w14:paraId="4621E39A" w14:textId="77777777" w:rsidR="00B244ED" w:rsidRDefault="00B244ED" w:rsidP="00B244ED">
      <w:pPr>
        <w:pStyle w:val="aa"/>
        <w:numPr>
          <w:ilvl w:val="0"/>
          <w:numId w:val="26"/>
        </w:numPr>
        <w:spacing w:after="0"/>
        <w:ind w:left="284" w:hanging="284"/>
      </w:pPr>
      <w:r w:rsidRPr="003A689A">
        <w:t>Рукомойник с диспенсером</w:t>
      </w:r>
      <w:r>
        <w:t>.</w:t>
      </w:r>
    </w:p>
    <w:p w14:paraId="1D255C2C" w14:textId="77777777" w:rsidR="00B244ED" w:rsidRPr="00AB129F" w:rsidRDefault="00B244ED" w:rsidP="00B244ED">
      <w:pPr>
        <w:pStyle w:val="aa"/>
        <w:numPr>
          <w:ilvl w:val="0"/>
          <w:numId w:val="26"/>
        </w:numPr>
        <w:spacing w:after="0"/>
        <w:ind w:left="284" w:hanging="284"/>
      </w:pPr>
      <w:r w:rsidRPr="00AB129F">
        <w:t>Инструментальный ящик.</w:t>
      </w:r>
    </w:p>
    <w:p w14:paraId="3D4DB390" w14:textId="77777777" w:rsidR="00B244ED" w:rsidRPr="00703B20" w:rsidRDefault="00B244ED" w:rsidP="00B244ED">
      <w:pPr>
        <w:spacing w:before="200" w:after="0"/>
        <w:rPr>
          <w:b/>
        </w:rPr>
      </w:pPr>
      <w:r w:rsidRPr="00703B20">
        <w:rPr>
          <w:b/>
        </w:rPr>
        <w:t>Сертификация</w:t>
      </w:r>
    </w:p>
    <w:p w14:paraId="68EE8243" w14:textId="77777777" w:rsidR="00B244ED" w:rsidRDefault="00B244ED" w:rsidP="00B244ED">
      <w:pPr>
        <w:pStyle w:val="aa"/>
        <w:numPr>
          <w:ilvl w:val="0"/>
          <w:numId w:val="27"/>
        </w:numPr>
        <w:spacing w:after="0"/>
        <w:ind w:left="284" w:hanging="284"/>
      </w:pPr>
      <w:r>
        <w:t xml:space="preserve">Полуприцепы </w:t>
      </w:r>
      <w:proofErr w:type="spellStart"/>
      <w:r>
        <w:t>Grunwald</w:t>
      </w:r>
      <w:proofErr w:type="spellEnd"/>
      <w:r>
        <w:t xml:space="preserve"> сертифицированы в соответствии с последними правилами </w:t>
      </w:r>
      <w:proofErr w:type="spellStart"/>
      <w:r>
        <w:t>Росстандарта</w:t>
      </w:r>
      <w:proofErr w:type="spellEnd"/>
      <w:r>
        <w:t xml:space="preserve"> РФ.</w:t>
      </w:r>
    </w:p>
    <w:p w14:paraId="571B110E" w14:textId="0E69EBE6" w:rsidR="00511070" w:rsidRDefault="00511070" w:rsidP="00511070">
      <w:pPr>
        <w:spacing w:after="0" w:line="240" w:lineRule="auto"/>
        <w:rPr>
          <w:rFonts w:cstheme="minorHAnsi"/>
        </w:rPr>
        <w:sectPr w:rsidR="00511070" w:rsidSect="00B244ED">
          <w:pgSz w:w="11906" w:h="16838"/>
          <w:pgMar w:top="426" w:right="849" w:bottom="568" w:left="709" w:header="708" w:footer="708" w:gutter="0"/>
          <w:cols w:space="708"/>
          <w:docGrid w:linePitch="360"/>
        </w:sectPr>
      </w:pPr>
    </w:p>
    <w:p w14:paraId="446A1F07" w14:textId="77777777" w:rsidR="00B244ED" w:rsidRDefault="00B244ED" w:rsidP="00B244ED">
      <w:pPr>
        <w:spacing w:after="0" w:line="240" w:lineRule="auto"/>
        <w:rPr>
          <w:rFonts w:cstheme="minorHAnsi"/>
          <w:b/>
          <w:lang w:val="en-US"/>
        </w:rPr>
      </w:pPr>
    </w:p>
    <w:tbl>
      <w:tblPr>
        <w:tblStyle w:val="a9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386"/>
      </w:tblGrid>
      <w:tr w:rsidR="00B244ED" w:rsidRPr="00904310" w14:paraId="2E3FA045" w14:textId="77777777" w:rsidTr="001A7B2B">
        <w:trPr>
          <w:trHeight w:val="312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007434"/>
          </w:tcPr>
          <w:p w14:paraId="36351A53" w14:textId="77777777" w:rsidR="00B244ED" w:rsidRPr="00A649B0" w:rsidRDefault="00B244ED" w:rsidP="001A7B2B">
            <w:pPr>
              <w:tabs>
                <w:tab w:val="left" w:pos="3366"/>
                <w:tab w:val="center" w:pos="5225"/>
              </w:tabs>
              <w:ind w:left="34" w:firstLine="142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У</w:t>
            </w:r>
            <w:r w:rsidRPr="00A649B0">
              <w:rPr>
                <w:rFonts w:cstheme="minorHAnsi"/>
                <w:b/>
                <w:color w:val="FFFFFF" w:themeColor="background1"/>
              </w:rPr>
              <w:t>словия оплаты и доставки</w:t>
            </w:r>
          </w:p>
        </w:tc>
      </w:tr>
      <w:tr w:rsidR="00B244ED" w14:paraId="1E586C8A" w14:textId="77777777" w:rsidTr="001A7B2B">
        <w:trPr>
          <w:trHeight w:val="294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  <w:shd w:val="thinDiagStripe" w:color="BFBFBF" w:themeColor="background1" w:themeShade="BF" w:fill="auto"/>
          </w:tcPr>
          <w:p w14:paraId="59F440CB" w14:textId="77777777" w:rsidR="00B244ED" w:rsidRPr="004A174F" w:rsidRDefault="00B244ED" w:rsidP="001A7B2B">
            <w:pPr>
              <w:ind w:left="113" w:firstLine="63"/>
              <w:rPr>
                <w:rFonts w:cstheme="minorHAnsi"/>
                <w:b/>
              </w:rPr>
            </w:pPr>
            <w:r w:rsidRPr="004A174F">
              <w:rPr>
                <w:rFonts w:cstheme="minorHAnsi"/>
                <w:b/>
              </w:rPr>
              <w:t>Итоговая стоимость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thinDiagStripe" w:color="BFBFBF" w:themeColor="background1" w:themeShade="BF" w:fill="auto"/>
          </w:tcPr>
          <w:p w14:paraId="0A66A1C3" w14:textId="77777777" w:rsidR="00B244ED" w:rsidRPr="004A174F" w:rsidRDefault="00B244ED" w:rsidP="001A7B2B">
            <w:pPr>
              <w:ind w:left="113" w:right="176" w:firstLine="142"/>
              <w:rPr>
                <w:rFonts w:cstheme="minorHAnsi"/>
                <w:b/>
              </w:rPr>
            </w:pPr>
            <w:r w:rsidRPr="00EA4712">
              <w:rPr>
                <w:rFonts w:cstheme="minorHAnsi"/>
                <w:b/>
              </w:rPr>
              <w:t>Условия оплаты</w:t>
            </w:r>
          </w:p>
        </w:tc>
      </w:tr>
      <w:tr w:rsidR="00B244ED" w:rsidRPr="004A174F" w14:paraId="31C82DF9" w14:textId="77777777" w:rsidTr="001A7B2B">
        <w:trPr>
          <w:trHeight w:val="608"/>
        </w:trPr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  <w:shd w:val="clear" w:color="BFBFBF" w:themeColor="background1" w:themeShade="BF" w:fill="auto"/>
          </w:tcPr>
          <w:p w14:paraId="4148B489" w14:textId="77777777" w:rsidR="00B244ED" w:rsidRPr="004A174F" w:rsidRDefault="00B244ED" w:rsidP="001A7B2B">
            <w:pPr>
              <w:ind w:left="113" w:firstLine="63"/>
              <w:rPr>
                <w:rFonts w:cstheme="minorHAnsi"/>
              </w:rPr>
            </w:pPr>
            <w:r>
              <w:rPr>
                <w:rFonts w:cstheme="minorHAnsi"/>
              </w:rPr>
              <w:t>Количество – 1 единица</w:t>
            </w:r>
          </w:p>
          <w:p w14:paraId="146E62BA" w14:textId="77777777" w:rsidR="00B244ED" w:rsidRDefault="00B244ED" w:rsidP="001A7B2B">
            <w:pPr>
              <w:ind w:left="113" w:firstLine="63"/>
              <w:rPr>
                <w:rFonts w:cstheme="minorHAnsi"/>
                <w:b/>
                <w:color w:val="FF0000"/>
              </w:rPr>
            </w:pPr>
            <w:r w:rsidRPr="00B244ED">
              <w:rPr>
                <w:rFonts w:cstheme="minorHAnsi"/>
                <w:b/>
                <w:color w:val="FF0000"/>
              </w:rPr>
              <w:t xml:space="preserve">Стоимость – </w:t>
            </w:r>
            <w:r w:rsidR="00511070">
              <w:rPr>
                <w:rFonts w:cstheme="minorHAnsi"/>
                <w:b/>
                <w:color w:val="FF0000"/>
              </w:rPr>
              <w:t>4</w:t>
            </w:r>
            <w:r w:rsidRPr="00B244ED">
              <w:rPr>
                <w:rFonts w:cstheme="minorHAnsi"/>
                <w:b/>
                <w:color w:val="FF0000"/>
              </w:rPr>
              <w:t> </w:t>
            </w:r>
            <w:r w:rsidR="00511070">
              <w:rPr>
                <w:rFonts w:cstheme="minorHAnsi"/>
                <w:b/>
                <w:color w:val="FF0000"/>
              </w:rPr>
              <w:t>380</w:t>
            </w:r>
            <w:r w:rsidRPr="00B244ED">
              <w:rPr>
                <w:rFonts w:cstheme="minorHAnsi"/>
                <w:b/>
                <w:color w:val="FF0000"/>
              </w:rPr>
              <w:t xml:space="preserve"> 000 рублей с НДС</w:t>
            </w:r>
          </w:p>
          <w:p w14:paraId="1D42D3C6" w14:textId="1A6386C1" w:rsidR="00511070" w:rsidRPr="00B244ED" w:rsidRDefault="00511070" w:rsidP="001A7B2B">
            <w:pPr>
              <w:ind w:left="113" w:firstLine="63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Доставим в Ваш город !!!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BFBFBF" w:themeColor="background1" w:themeShade="BF" w:fill="auto"/>
          </w:tcPr>
          <w:p w14:paraId="27C30AE7" w14:textId="77777777" w:rsidR="00B244ED" w:rsidRDefault="00B244ED" w:rsidP="001A7B2B">
            <w:pPr>
              <w:ind w:left="113" w:right="176" w:firstLine="142"/>
              <w:rPr>
                <w:rFonts w:cstheme="minorHAnsi"/>
              </w:rPr>
            </w:pPr>
            <w:r>
              <w:rPr>
                <w:rFonts w:cstheme="minorHAnsi"/>
              </w:rPr>
              <w:t>30% – аванс</w:t>
            </w:r>
          </w:p>
          <w:p w14:paraId="00860DB3" w14:textId="77777777" w:rsidR="00B244ED" w:rsidRPr="004A174F" w:rsidRDefault="00B244ED" w:rsidP="001A7B2B">
            <w:pPr>
              <w:ind w:left="113" w:right="176" w:firstLine="142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EA4712">
              <w:rPr>
                <w:rFonts w:cstheme="minorHAnsi"/>
              </w:rPr>
              <w:t>0% – доплата</w:t>
            </w:r>
            <w:r>
              <w:rPr>
                <w:rFonts w:cstheme="minorHAnsi"/>
              </w:rPr>
              <w:t xml:space="preserve"> по факту готовности к отгрузке</w:t>
            </w:r>
          </w:p>
        </w:tc>
      </w:tr>
      <w:tr w:rsidR="00B244ED" w:rsidRPr="004A174F" w14:paraId="21FE2DDC" w14:textId="77777777" w:rsidTr="001A7B2B">
        <w:trPr>
          <w:trHeight w:val="266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  <w:shd w:val="thinDiagStripe" w:color="BFBFBF" w:themeColor="background1" w:themeShade="BF" w:fill="auto"/>
          </w:tcPr>
          <w:p w14:paraId="679867CC" w14:textId="77777777" w:rsidR="00B244ED" w:rsidRPr="004A174F" w:rsidRDefault="00B244ED" w:rsidP="001A7B2B">
            <w:pPr>
              <w:ind w:left="113" w:firstLine="6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Срок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thinDiagStripe" w:color="BFBFBF" w:themeColor="background1" w:themeShade="BF" w:fill="auto"/>
          </w:tcPr>
          <w:p w14:paraId="5CD2E73E" w14:textId="77777777" w:rsidR="00B244ED" w:rsidRPr="004A174F" w:rsidRDefault="00B244ED" w:rsidP="001A7B2B">
            <w:pPr>
              <w:ind w:left="113" w:right="176" w:firstLine="142"/>
              <w:rPr>
                <w:rFonts w:cstheme="minorHAnsi"/>
                <w:b/>
              </w:rPr>
            </w:pPr>
            <w:r w:rsidRPr="00EA4712">
              <w:rPr>
                <w:rFonts w:cstheme="minorHAnsi"/>
                <w:b/>
              </w:rPr>
              <w:t>Условия отгрузки</w:t>
            </w:r>
          </w:p>
        </w:tc>
      </w:tr>
      <w:tr w:rsidR="00B244ED" w:rsidRPr="004A174F" w14:paraId="401EB2F1" w14:textId="77777777" w:rsidTr="001A7B2B">
        <w:trPr>
          <w:trHeight w:val="266"/>
        </w:trPr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  <w:shd w:val="clear" w:color="BFBFBF" w:themeColor="background1" w:themeShade="BF" w:fill="auto"/>
          </w:tcPr>
          <w:p w14:paraId="2F321FD3" w14:textId="77777777" w:rsidR="00B244ED" w:rsidRPr="004A174F" w:rsidRDefault="00B244ED" w:rsidP="001A7B2B">
            <w:pPr>
              <w:ind w:left="113" w:firstLine="63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в наличии 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BFBFBF" w:themeColor="background1" w:themeShade="BF" w:fill="auto"/>
          </w:tcPr>
          <w:p w14:paraId="30FB9F65" w14:textId="77777777" w:rsidR="00B244ED" w:rsidRPr="00EA4712" w:rsidRDefault="00B244ED" w:rsidP="001A7B2B">
            <w:pPr>
              <w:ind w:left="113" w:right="176" w:firstLine="142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Самовывоз – МО, г. Химки, Квартал </w:t>
            </w:r>
            <w:proofErr w:type="spellStart"/>
            <w:r>
              <w:rPr>
                <w:rFonts w:cstheme="minorHAnsi"/>
              </w:rPr>
              <w:t>Клязьма</w:t>
            </w:r>
            <w:proofErr w:type="spellEnd"/>
            <w:r>
              <w:rPr>
                <w:rFonts w:cstheme="minorHAnsi"/>
              </w:rPr>
              <w:t xml:space="preserve"> 1Бс1 </w:t>
            </w:r>
          </w:p>
        </w:tc>
      </w:tr>
    </w:tbl>
    <w:p w14:paraId="74C3ABCD" w14:textId="77777777" w:rsidR="00B244ED" w:rsidRDefault="00B244ED" w:rsidP="00B244ED">
      <w:pPr>
        <w:spacing w:after="0" w:line="240" w:lineRule="auto"/>
        <w:rPr>
          <w:rFonts w:cstheme="minorHAnsi"/>
          <w:b/>
        </w:rPr>
        <w:sectPr w:rsidR="00B244ED" w:rsidSect="00980F7C">
          <w:type w:val="continuous"/>
          <w:pgSz w:w="11906" w:h="16838"/>
          <w:pgMar w:top="426" w:right="849" w:bottom="568" w:left="709" w:header="708" w:footer="708" w:gutter="0"/>
          <w:cols w:space="708"/>
          <w:docGrid w:linePitch="360"/>
        </w:sectPr>
      </w:pPr>
    </w:p>
    <w:p w14:paraId="75A207FB" w14:textId="30DC55FE" w:rsidR="00511070" w:rsidRPr="00511070" w:rsidRDefault="00511070" w:rsidP="00511070">
      <w:pPr>
        <w:tabs>
          <w:tab w:val="left" w:pos="2774"/>
        </w:tabs>
        <w:rPr>
          <w:rFonts w:ascii="Arial" w:hAnsi="Arial" w:cs="Arial"/>
        </w:rPr>
      </w:pPr>
    </w:p>
    <w:sectPr w:rsidR="00511070" w:rsidRPr="00511070" w:rsidSect="002C1640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C057" w14:textId="77777777" w:rsidR="001A5C8E" w:rsidRDefault="001A5C8E" w:rsidP="00C40E4B">
      <w:pPr>
        <w:spacing w:after="0" w:line="240" w:lineRule="auto"/>
      </w:pPr>
      <w:r>
        <w:separator/>
      </w:r>
    </w:p>
  </w:endnote>
  <w:endnote w:type="continuationSeparator" w:id="0">
    <w:p w14:paraId="0A6832D7" w14:textId="77777777" w:rsidR="001A5C8E" w:rsidRDefault="001A5C8E" w:rsidP="00C4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25C2" w14:textId="77777777" w:rsidR="001A5C8E" w:rsidRDefault="001A5C8E" w:rsidP="00C40E4B">
      <w:pPr>
        <w:spacing w:after="0" w:line="240" w:lineRule="auto"/>
      </w:pPr>
      <w:r>
        <w:separator/>
      </w:r>
    </w:p>
  </w:footnote>
  <w:footnote w:type="continuationSeparator" w:id="0">
    <w:p w14:paraId="7B13DF25" w14:textId="77777777" w:rsidR="001A5C8E" w:rsidRDefault="001A5C8E" w:rsidP="00C40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B0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7E16C2"/>
    <w:multiLevelType w:val="hybridMultilevel"/>
    <w:tmpl w:val="672E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154"/>
    <w:multiLevelType w:val="hybridMultilevel"/>
    <w:tmpl w:val="5566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488D"/>
    <w:multiLevelType w:val="hybridMultilevel"/>
    <w:tmpl w:val="0E6CB402"/>
    <w:lvl w:ilvl="0" w:tplc="9D24D9D6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D62CA"/>
    <w:multiLevelType w:val="hybridMultilevel"/>
    <w:tmpl w:val="5CBC1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43CD"/>
    <w:multiLevelType w:val="hybridMultilevel"/>
    <w:tmpl w:val="89F4E2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17B4D36"/>
    <w:multiLevelType w:val="hybridMultilevel"/>
    <w:tmpl w:val="AE16F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4304B"/>
    <w:multiLevelType w:val="hybridMultilevel"/>
    <w:tmpl w:val="CD36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F75A1"/>
    <w:multiLevelType w:val="hybridMultilevel"/>
    <w:tmpl w:val="D9EAA2EA"/>
    <w:lvl w:ilvl="0" w:tplc="9D24D9D6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A7D69"/>
    <w:multiLevelType w:val="hybridMultilevel"/>
    <w:tmpl w:val="D4B00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63F15"/>
    <w:multiLevelType w:val="hybridMultilevel"/>
    <w:tmpl w:val="84D2E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2495"/>
    <w:multiLevelType w:val="hybridMultilevel"/>
    <w:tmpl w:val="F0DE2CBE"/>
    <w:lvl w:ilvl="0" w:tplc="20944434">
      <w:numFmt w:val="bullet"/>
      <w:lvlText w:val="•"/>
      <w:lvlJc w:val="left"/>
      <w:pPr>
        <w:ind w:left="4108" w:hanging="705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2" w15:restartNumberingAfterBreak="0">
    <w:nsid w:val="2DB35BDC"/>
    <w:multiLevelType w:val="hybridMultilevel"/>
    <w:tmpl w:val="36E8D8F4"/>
    <w:lvl w:ilvl="0" w:tplc="9D24D9D6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80C26"/>
    <w:multiLevelType w:val="hybridMultilevel"/>
    <w:tmpl w:val="73B0881A"/>
    <w:lvl w:ilvl="0" w:tplc="9D24D9D6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806C0"/>
    <w:multiLevelType w:val="hybridMultilevel"/>
    <w:tmpl w:val="3620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0F06"/>
    <w:multiLevelType w:val="hybridMultilevel"/>
    <w:tmpl w:val="34AE6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500055"/>
    <w:multiLevelType w:val="hybridMultilevel"/>
    <w:tmpl w:val="7C044BA2"/>
    <w:lvl w:ilvl="0" w:tplc="9D24D9D6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F512C3"/>
    <w:multiLevelType w:val="hybridMultilevel"/>
    <w:tmpl w:val="E384F444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8" w15:restartNumberingAfterBreak="0">
    <w:nsid w:val="57AA5D5E"/>
    <w:multiLevelType w:val="hybridMultilevel"/>
    <w:tmpl w:val="092E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A7D2C"/>
    <w:multiLevelType w:val="hybridMultilevel"/>
    <w:tmpl w:val="CB7613D6"/>
    <w:lvl w:ilvl="0" w:tplc="9D24D9D6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7079C"/>
    <w:multiLevelType w:val="hybridMultilevel"/>
    <w:tmpl w:val="1902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96BC5"/>
    <w:multiLevelType w:val="hybridMultilevel"/>
    <w:tmpl w:val="6966F83C"/>
    <w:lvl w:ilvl="0" w:tplc="9D24D9D6">
      <w:numFmt w:val="bullet"/>
      <w:lvlText w:val="•"/>
      <w:lvlJc w:val="left"/>
      <w:pPr>
        <w:ind w:left="101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2" w15:restartNumberingAfterBreak="0">
    <w:nsid w:val="6AEF1ABD"/>
    <w:multiLevelType w:val="hybridMultilevel"/>
    <w:tmpl w:val="EABA611E"/>
    <w:lvl w:ilvl="0" w:tplc="9D24D9D6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85B"/>
    <w:multiLevelType w:val="hybridMultilevel"/>
    <w:tmpl w:val="62245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116F64"/>
    <w:multiLevelType w:val="hybridMultilevel"/>
    <w:tmpl w:val="1E7C024A"/>
    <w:lvl w:ilvl="0" w:tplc="041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5" w15:restartNumberingAfterBreak="0">
    <w:nsid w:val="7CD726EB"/>
    <w:multiLevelType w:val="hybridMultilevel"/>
    <w:tmpl w:val="98C06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8"/>
  </w:num>
  <w:num w:numId="5">
    <w:abstractNumId w:val="11"/>
  </w:num>
  <w:num w:numId="6">
    <w:abstractNumId w:val="13"/>
  </w:num>
  <w:num w:numId="7">
    <w:abstractNumId w:val="19"/>
  </w:num>
  <w:num w:numId="8">
    <w:abstractNumId w:val="12"/>
  </w:num>
  <w:num w:numId="9">
    <w:abstractNumId w:val="22"/>
  </w:num>
  <w:num w:numId="10">
    <w:abstractNumId w:val="15"/>
  </w:num>
  <w:num w:numId="11">
    <w:abstractNumId w:val="23"/>
  </w:num>
  <w:num w:numId="12">
    <w:abstractNumId w:val="3"/>
  </w:num>
  <w:num w:numId="13">
    <w:abstractNumId w:val="24"/>
  </w:num>
  <w:num w:numId="14">
    <w:abstractNumId w:val="21"/>
  </w:num>
  <w:num w:numId="15">
    <w:abstractNumId w:val="14"/>
  </w:num>
  <w:num w:numId="16">
    <w:abstractNumId w:val="17"/>
  </w:num>
  <w:num w:numId="17">
    <w:abstractNumId w:val="5"/>
  </w:num>
  <w:num w:numId="18">
    <w:abstractNumId w:val="17"/>
  </w:num>
  <w:num w:numId="19">
    <w:abstractNumId w:val="20"/>
  </w:num>
  <w:num w:numId="20">
    <w:abstractNumId w:val="10"/>
  </w:num>
  <w:num w:numId="21">
    <w:abstractNumId w:val="18"/>
  </w:num>
  <w:num w:numId="22">
    <w:abstractNumId w:val="2"/>
  </w:num>
  <w:num w:numId="23">
    <w:abstractNumId w:val="1"/>
  </w:num>
  <w:num w:numId="24">
    <w:abstractNumId w:val="6"/>
  </w:num>
  <w:num w:numId="25">
    <w:abstractNumId w:val="7"/>
  </w:num>
  <w:num w:numId="26">
    <w:abstractNumId w:val="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EDC"/>
    <w:rsid w:val="0000086A"/>
    <w:rsid w:val="000037E0"/>
    <w:rsid w:val="0001476D"/>
    <w:rsid w:val="00021B94"/>
    <w:rsid w:val="00030B37"/>
    <w:rsid w:val="00032C6B"/>
    <w:rsid w:val="00044A15"/>
    <w:rsid w:val="00044C8D"/>
    <w:rsid w:val="000544B6"/>
    <w:rsid w:val="0006380B"/>
    <w:rsid w:val="000738AE"/>
    <w:rsid w:val="00082883"/>
    <w:rsid w:val="00094F13"/>
    <w:rsid w:val="000A4770"/>
    <w:rsid w:val="000A51C4"/>
    <w:rsid w:val="000A6695"/>
    <w:rsid w:val="000B6C86"/>
    <w:rsid w:val="000B719D"/>
    <w:rsid w:val="000C1047"/>
    <w:rsid w:val="000E2F84"/>
    <w:rsid w:val="000E475A"/>
    <w:rsid w:val="000E647F"/>
    <w:rsid w:val="000F2DFC"/>
    <w:rsid w:val="00102652"/>
    <w:rsid w:val="00117A75"/>
    <w:rsid w:val="00123D5A"/>
    <w:rsid w:val="00125835"/>
    <w:rsid w:val="00126292"/>
    <w:rsid w:val="00135F31"/>
    <w:rsid w:val="00144D95"/>
    <w:rsid w:val="00146601"/>
    <w:rsid w:val="00163293"/>
    <w:rsid w:val="001939EC"/>
    <w:rsid w:val="001A5C8E"/>
    <w:rsid w:val="001C4116"/>
    <w:rsid w:val="001C7D73"/>
    <w:rsid w:val="001D4448"/>
    <w:rsid w:val="001D457A"/>
    <w:rsid w:val="001E05EF"/>
    <w:rsid w:val="001E4BAC"/>
    <w:rsid w:val="001F30D8"/>
    <w:rsid w:val="001F62BC"/>
    <w:rsid w:val="00202526"/>
    <w:rsid w:val="00206550"/>
    <w:rsid w:val="00211562"/>
    <w:rsid w:val="00222514"/>
    <w:rsid w:val="002417E4"/>
    <w:rsid w:val="00257379"/>
    <w:rsid w:val="0028336B"/>
    <w:rsid w:val="00296634"/>
    <w:rsid w:val="002A2A17"/>
    <w:rsid w:val="002B3B2C"/>
    <w:rsid w:val="002C1640"/>
    <w:rsid w:val="002C532B"/>
    <w:rsid w:val="002C6E17"/>
    <w:rsid w:val="002D44BA"/>
    <w:rsid w:val="002D6294"/>
    <w:rsid w:val="002D7BD8"/>
    <w:rsid w:val="002E6EEF"/>
    <w:rsid w:val="002F1332"/>
    <w:rsid w:val="003325FC"/>
    <w:rsid w:val="003361ED"/>
    <w:rsid w:val="00336227"/>
    <w:rsid w:val="00337679"/>
    <w:rsid w:val="003435ED"/>
    <w:rsid w:val="003505BF"/>
    <w:rsid w:val="00354E63"/>
    <w:rsid w:val="00383B66"/>
    <w:rsid w:val="00397A3C"/>
    <w:rsid w:val="003A1794"/>
    <w:rsid w:val="003C249A"/>
    <w:rsid w:val="003D333E"/>
    <w:rsid w:val="003F2700"/>
    <w:rsid w:val="003F7301"/>
    <w:rsid w:val="00401A1E"/>
    <w:rsid w:val="00411EE8"/>
    <w:rsid w:val="00413B79"/>
    <w:rsid w:val="0045194E"/>
    <w:rsid w:val="00482676"/>
    <w:rsid w:val="004A1C6E"/>
    <w:rsid w:val="004B0076"/>
    <w:rsid w:val="004B5710"/>
    <w:rsid w:val="004C35F0"/>
    <w:rsid w:val="004D65F2"/>
    <w:rsid w:val="004E0EA6"/>
    <w:rsid w:val="004F0BF9"/>
    <w:rsid w:val="00500008"/>
    <w:rsid w:val="005049BD"/>
    <w:rsid w:val="00511070"/>
    <w:rsid w:val="00520F73"/>
    <w:rsid w:val="00527AA0"/>
    <w:rsid w:val="00535A19"/>
    <w:rsid w:val="00560D33"/>
    <w:rsid w:val="005635E3"/>
    <w:rsid w:val="00570D78"/>
    <w:rsid w:val="005718FA"/>
    <w:rsid w:val="00576FD5"/>
    <w:rsid w:val="00583948"/>
    <w:rsid w:val="005B655B"/>
    <w:rsid w:val="005C6BDE"/>
    <w:rsid w:val="005E496D"/>
    <w:rsid w:val="005F21A9"/>
    <w:rsid w:val="00600D07"/>
    <w:rsid w:val="0060471C"/>
    <w:rsid w:val="006630D7"/>
    <w:rsid w:val="00664855"/>
    <w:rsid w:val="00673CD5"/>
    <w:rsid w:val="006769AF"/>
    <w:rsid w:val="00680260"/>
    <w:rsid w:val="00683E1F"/>
    <w:rsid w:val="00696A65"/>
    <w:rsid w:val="006A1162"/>
    <w:rsid w:val="006C387D"/>
    <w:rsid w:val="006D6398"/>
    <w:rsid w:val="006E0F88"/>
    <w:rsid w:val="006E45FA"/>
    <w:rsid w:val="006F0593"/>
    <w:rsid w:val="006F7E1C"/>
    <w:rsid w:val="00703E46"/>
    <w:rsid w:val="00723BC6"/>
    <w:rsid w:val="00734F7C"/>
    <w:rsid w:val="00756356"/>
    <w:rsid w:val="00760D98"/>
    <w:rsid w:val="0076202D"/>
    <w:rsid w:val="007638E9"/>
    <w:rsid w:val="007761DE"/>
    <w:rsid w:val="00797F36"/>
    <w:rsid w:val="007C03D6"/>
    <w:rsid w:val="007C4A5C"/>
    <w:rsid w:val="007D73CE"/>
    <w:rsid w:val="008010BF"/>
    <w:rsid w:val="00812029"/>
    <w:rsid w:val="00822F69"/>
    <w:rsid w:val="00826A66"/>
    <w:rsid w:val="008348E5"/>
    <w:rsid w:val="00862947"/>
    <w:rsid w:val="00864E35"/>
    <w:rsid w:val="00874975"/>
    <w:rsid w:val="00890B2B"/>
    <w:rsid w:val="008A06AC"/>
    <w:rsid w:val="008B7EA9"/>
    <w:rsid w:val="008D45D5"/>
    <w:rsid w:val="008E0CD9"/>
    <w:rsid w:val="008F212C"/>
    <w:rsid w:val="00913FE8"/>
    <w:rsid w:val="00917830"/>
    <w:rsid w:val="00926B31"/>
    <w:rsid w:val="0093444C"/>
    <w:rsid w:val="009432A6"/>
    <w:rsid w:val="00945250"/>
    <w:rsid w:val="0095345D"/>
    <w:rsid w:val="009538A9"/>
    <w:rsid w:val="00963851"/>
    <w:rsid w:val="009642A8"/>
    <w:rsid w:val="009668CE"/>
    <w:rsid w:val="00966A9D"/>
    <w:rsid w:val="009678D2"/>
    <w:rsid w:val="009701FC"/>
    <w:rsid w:val="009704C3"/>
    <w:rsid w:val="0099531E"/>
    <w:rsid w:val="009963EB"/>
    <w:rsid w:val="009A3AAD"/>
    <w:rsid w:val="009B528D"/>
    <w:rsid w:val="009B6952"/>
    <w:rsid w:val="009C158E"/>
    <w:rsid w:val="009D0EBD"/>
    <w:rsid w:val="00A06796"/>
    <w:rsid w:val="00A24E8A"/>
    <w:rsid w:val="00A3028C"/>
    <w:rsid w:val="00A6141B"/>
    <w:rsid w:val="00A74A39"/>
    <w:rsid w:val="00A8116B"/>
    <w:rsid w:val="00A93455"/>
    <w:rsid w:val="00AA5F2D"/>
    <w:rsid w:val="00AB2467"/>
    <w:rsid w:val="00AD44DE"/>
    <w:rsid w:val="00AE44D7"/>
    <w:rsid w:val="00AF0DF7"/>
    <w:rsid w:val="00B02939"/>
    <w:rsid w:val="00B04D87"/>
    <w:rsid w:val="00B133E4"/>
    <w:rsid w:val="00B14B38"/>
    <w:rsid w:val="00B244ED"/>
    <w:rsid w:val="00B27487"/>
    <w:rsid w:val="00B4762D"/>
    <w:rsid w:val="00B573B9"/>
    <w:rsid w:val="00B66B04"/>
    <w:rsid w:val="00B8200A"/>
    <w:rsid w:val="00BA4EDC"/>
    <w:rsid w:val="00BC3AC9"/>
    <w:rsid w:val="00BD7F24"/>
    <w:rsid w:val="00BF421C"/>
    <w:rsid w:val="00C40E4B"/>
    <w:rsid w:val="00C557F5"/>
    <w:rsid w:val="00C7033F"/>
    <w:rsid w:val="00C7093E"/>
    <w:rsid w:val="00C86E51"/>
    <w:rsid w:val="00C879EB"/>
    <w:rsid w:val="00C922FB"/>
    <w:rsid w:val="00C9582B"/>
    <w:rsid w:val="00CB7ED6"/>
    <w:rsid w:val="00CC0E79"/>
    <w:rsid w:val="00CE2358"/>
    <w:rsid w:val="00CE590F"/>
    <w:rsid w:val="00CE776D"/>
    <w:rsid w:val="00D006C7"/>
    <w:rsid w:val="00D10B43"/>
    <w:rsid w:val="00D151CA"/>
    <w:rsid w:val="00D15372"/>
    <w:rsid w:val="00D25A62"/>
    <w:rsid w:val="00D44E65"/>
    <w:rsid w:val="00D45DD0"/>
    <w:rsid w:val="00D71C7A"/>
    <w:rsid w:val="00DA75D3"/>
    <w:rsid w:val="00DC15A9"/>
    <w:rsid w:val="00DE0EC5"/>
    <w:rsid w:val="00E43D9C"/>
    <w:rsid w:val="00E44256"/>
    <w:rsid w:val="00E52FC2"/>
    <w:rsid w:val="00E5708F"/>
    <w:rsid w:val="00E82E68"/>
    <w:rsid w:val="00E84038"/>
    <w:rsid w:val="00E86607"/>
    <w:rsid w:val="00EB4D60"/>
    <w:rsid w:val="00EC0D85"/>
    <w:rsid w:val="00ED17A8"/>
    <w:rsid w:val="00ED3302"/>
    <w:rsid w:val="00F139FA"/>
    <w:rsid w:val="00F14940"/>
    <w:rsid w:val="00F30907"/>
    <w:rsid w:val="00F66180"/>
    <w:rsid w:val="00F77968"/>
    <w:rsid w:val="00F828CE"/>
    <w:rsid w:val="00F94FF1"/>
    <w:rsid w:val="00FA01FD"/>
    <w:rsid w:val="00FA7467"/>
    <w:rsid w:val="00FD4EAF"/>
    <w:rsid w:val="00FE0281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0773"/>
  <w15:docId w15:val="{8FC20D15-28D3-446F-A29D-363129EB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4D87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E4B"/>
  </w:style>
  <w:style w:type="paragraph" w:styleId="a5">
    <w:name w:val="footer"/>
    <w:basedOn w:val="a"/>
    <w:link w:val="a6"/>
    <w:uiPriority w:val="99"/>
    <w:unhideWhenUsed/>
    <w:rsid w:val="00C40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E4B"/>
  </w:style>
  <w:style w:type="paragraph" w:styleId="a7">
    <w:name w:val="Balloon Text"/>
    <w:basedOn w:val="a"/>
    <w:link w:val="a8"/>
    <w:uiPriority w:val="99"/>
    <w:semiHidden/>
    <w:unhideWhenUsed/>
    <w:rsid w:val="002C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6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3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444C"/>
    <w:pPr>
      <w:ind w:left="720"/>
      <w:contextualSpacing/>
    </w:pPr>
  </w:style>
  <w:style w:type="paragraph" w:styleId="ab">
    <w:name w:val="No Spacing"/>
    <w:uiPriority w:val="1"/>
    <w:qFormat/>
    <w:rsid w:val="000B6C86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D3302"/>
    <w:rPr>
      <w:color w:val="0000FF" w:themeColor="hyperlink"/>
      <w:u w:val="single"/>
    </w:rPr>
  </w:style>
  <w:style w:type="paragraph" w:styleId="ad">
    <w:name w:val="Normal (Web)"/>
    <w:basedOn w:val="a"/>
    <w:uiPriority w:val="99"/>
    <w:rsid w:val="00094F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character" w:customStyle="1" w:styleId="js-phone-number">
    <w:name w:val="js-phone-number"/>
    <w:rsid w:val="00094F13"/>
    <w:rPr>
      <w:rFonts w:cs="Times New Roman"/>
    </w:rPr>
  </w:style>
  <w:style w:type="character" w:customStyle="1" w:styleId="rptfld1">
    <w:name w:val="rptfld1"/>
    <w:rsid w:val="00BC3AC9"/>
    <w:rPr>
      <w:b w:val="0"/>
      <w:bCs w:val="0"/>
      <w:bdr w:val="single" w:sz="6" w:space="0" w:color="EAEAEA" w:frame="1"/>
    </w:rPr>
  </w:style>
  <w:style w:type="paragraph" w:customStyle="1" w:styleId="listparagraphcxspfirstmailrucssattributepostfix">
    <w:name w:val="listparagraphcxspfirst_mailru_css_attribute_postfix"/>
    <w:basedOn w:val="a"/>
    <w:rsid w:val="00D0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4D87"/>
    <w:rPr>
      <w:rFonts w:ascii="Tahoma" w:eastAsia="Times New Roman" w:hAnsi="Tahoma" w:cs="Tahoma"/>
      <w:b/>
      <w:bCs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4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4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maxcar54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xcar5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1BE7-18C2-448E-80B9-5CE862F7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fva1993@bk.ru</cp:lastModifiedBy>
  <cp:revision>232</cp:revision>
  <dcterms:created xsi:type="dcterms:W3CDTF">2016-02-17T12:24:00Z</dcterms:created>
  <dcterms:modified xsi:type="dcterms:W3CDTF">2022-04-19T14:40:00Z</dcterms:modified>
</cp:coreProperties>
</file>